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55"/>
        <w:gridCol w:w="3402"/>
        <w:gridCol w:w="283"/>
        <w:gridCol w:w="1701"/>
        <w:gridCol w:w="3515"/>
      </w:tblGrid>
      <w:tr w:rsidR="0047687A" w14:paraId="03D4E065" w14:textId="77777777" w:rsidTr="0047687A">
        <w:tc>
          <w:tcPr>
            <w:tcW w:w="4957" w:type="dxa"/>
            <w:gridSpan w:val="2"/>
            <w:tcBorders>
              <w:right w:val="single" w:sz="4" w:space="0" w:color="auto"/>
            </w:tcBorders>
            <w:shd w:val="clear" w:color="auto" w:fill="F2F2F2" w:themeFill="background1" w:themeFillShade="F2"/>
          </w:tcPr>
          <w:p w14:paraId="3CDE6FAA" w14:textId="77777777" w:rsidR="0047687A" w:rsidRPr="0047687A" w:rsidRDefault="0047687A">
            <w:pPr>
              <w:rPr>
                <w:b/>
                <w:sz w:val="24"/>
                <w:szCs w:val="24"/>
              </w:rPr>
            </w:pPr>
            <w:r w:rsidRPr="0047687A">
              <w:rPr>
                <w:b/>
                <w:sz w:val="24"/>
                <w:szCs w:val="24"/>
              </w:rPr>
              <w:t>Patient information</w:t>
            </w:r>
          </w:p>
          <w:p w14:paraId="3C6E9B35" w14:textId="77777777" w:rsidR="0047687A" w:rsidRPr="0047687A" w:rsidRDefault="0047687A">
            <w:pPr>
              <w:rPr>
                <w:sz w:val="18"/>
                <w:szCs w:val="18"/>
              </w:rPr>
            </w:pPr>
            <w:r w:rsidRPr="0047687A">
              <w:rPr>
                <w:sz w:val="18"/>
                <w:szCs w:val="18"/>
              </w:rPr>
              <w:t xml:space="preserve">Please tick if patient is </w:t>
            </w:r>
            <w:r w:rsidRPr="0047687A">
              <w:rPr>
                <w:b/>
                <w:sz w:val="18"/>
                <w:szCs w:val="18"/>
              </w:rPr>
              <w:t>not</w:t>
            </w:r>
            <w:r w:rsidRPr="0047687A">
              <w:rPr>
                <w:sz w:val="18"/>
                <w:szCs w:val="18"/>
              </w:rPr>
              <w:t xml:space="preserve"> eligible for NHS treatment</w:t>
            </w:r>
            <w:r>
              <w:rPr>
                <w:sz w:val="18"/>
                <w:szCs w:val="18"/>
              </w:rPr>
              <w:t xml:space="preserve"> </w:t>
            </w:r>
            <w:r w:rsidRPr="0047687A">
              <w:rPr>
                <w:sz w:val="30"/>
                <w:szCs w:val="30"/>
              </w:rPr>
              <w:t xml:space="preserve"> </w:t>
            </w:r>
            <w:r w:rsidRPr="0047687A">
              <w:rPr>
                <w:sz w:val="30"/>
                <w:szCs w:val="30"/>
              </w:rPr>
              <w:sym w:font="Wingdings 2" w:char="F035"/>
            </w:r>
          </w:p>
        </w:tc>
        <w:tc>
          <w:tcPr>
            <w:tcW w:w="283" w:type="dxa"/>
            <w:tcBorders>
              <w:top w:val="nil"/>
              <w:left w:val="single" w:sz="4" w:space="0" w:color="auto"/>
              <w:bottom w:val="nil"/>
              <w:right w:val="single" w:sz="4" w:space="0" w:color="auto"/>
            </w:tcBorders>
          </w:tcPr>
          <w:p w14:paraId="7A4520E8" w14:textId="77777777" w:rsidR="0047687A" w:rsidRDefault="0047687A"/>
        </w:tc>
        <w:tc>
          <w:tcPr>
            <w:tcW w:w="5216" w:type="dxa"/>
            <w:gridSpan w:val="2"/>
            <w:tcBorders>
              <w:left w:val="single" w:sz="4" w:space="0" w:color="auto"/>
            </w:tcBorders>
            <w:shd w:val="clear" w:color="auto" w:fill="F2F2F2" w:themeFill="background1" w:themeFillShade="F2"/>
          </w:tcPr>
          <w:p w14:paraId="490C709F" w14:textId="77777777" w:rsidR="0047687A" w:rsidRPr="0047687A" w:rsidRDefault="0047687A">
            <w:pPr>
              <w:rPr>
                <w:b/>
                <w:sz w:val="24"/>
                <w:szCs w:val="24"/>
              </w:rPr>
            </w:pPr>
            <w:r w:rsidRPr="0047687A">
              <w:rPr>
                <w:b/>
                <w:sz w:val="24"/>
                <w:szCs w:val="24"/>
              </w:rPr>
              <w:t>Referring clinician / Laboratory information</w:t>
            </w:r>
          </w:p>
          <w:p w14:paraId="7D4965D7" w14:textId="77777777" w:rsidR="0047687A" w:rsidRPr="0047687A" w:rsidRDefault="0047687A">
            <w:pPr>
              <w:rPr>
                <w:sz w:val="18"/>
                <w:szCs w:val="18"/>
              </w:rPr>
            </w:pPr>
            <w:r w:rsidRPr="0047687A">
              <w:rPr>
                <w:sz w:val="18"/>
                <w:szCs w:val="18"/>
              </w:rPr>
              <w:t>Please complete in full or the report may be delayed</w:t>
            </w:r>
          </w:p>
        </w:tc>
      </w:tr>
      <w:tr w:rsidR="0047687A" w14:paraId="7C93AE94" w14:textId="77777777" w:rsidTr="0047687A">
        <w:tc>
          <w:tcPr>
            <w:tcW w:w="1555" w:type="dxa"/>
            <w:shd w:val="clear" w:color="auto" w:fill="F2F2F2" w:themeFill="background1" w:themeFillShade="F2"/>
          </w:tcPr>
          <w:p w14:paraId="18B13CC3" w14:textId="77777777" w:rsidR="0047687A" w:rsidRDefault="0047687A">
            <w:r>
              <w:t>Surname</w:t>
            </w:r>
          </w:p>
        </w:tc>
        <w:tc>
          <w:tcPr>
            <w:tcW w:w="3402" w:type="dxa"/>
            <w:tcBorders>
              <w:right w:val="single" w:sz="4" w:space="0" w:color="auto"/>
            </w:tcBorders>
          </w:tcPr>
          <w:p w14:paraId="6274D5E9" w14:textId="77777777" w:rsidR="0047687A" w:rsidRDefault="0047687A"/>
        </w:tc>
        <w:tc>
          <w:tcPr>
            <w:tcW w:w="283" w:type="dxa"/>
            <w:tcBorders>
              <w:top w:val="nil"/>
              <w:left w:val="single" w:sz="4" w:space="0" w:color="auto"/>
              <w:bottom w:val="nil"/>
              <w:right w:val="single" w:sz="4" w:space="0" w:color="auto"/>
            </w:tcBorders>
          </w:tcPr>
          <w:p w14:paraId="373F3A04" w14:textId="77777777" w:rsidR="0047687A" w:rsidRDefault="0047687A"/>
        </w:tc>
        <w:tc>
          <w:tcPr>
            <w:tcW w:w="1701" w:type="dxa"/>
            <w:tcBorders>
              <w:left w:val="single" w:sz="4" w:space="0" w:color="auto"/>
            </w:tcBorders>
            <w:shd w:val="clear" w:color="auto" w:fill="F2F2F2" w:themeFill="background1" w:themeFillShade="F2"/>
          </w:tcPr>
          <w:p w14:paraId="0FA17449" w14:textId="77777777" w:rsidR="0047687A" w:rsidRDefault="0047687A">
            <w:r>
              <w:t>Consultant</w:t>
            </w:r>
          </w:p>
        </w:tc>
        <w:tc>
          <w:tcPr>
            <w:tcW w:w="3515" w:type="dxa"/>
          </w:tcPr>
          <w:p w14:paraId="3FF6DD46" w14:textId="77777777" w:rsidR="0047687A" w:rsidRDefault="0047687A"/>
        </w:tc>
      </w:tr>
      <w:tr w:rsidR="0047687A" w14:paraId="636AF3DA" w14:textId="77777777" w:rsidTr="0047687A">
        <w:tc>
          <w:tcPr>
            <w:tcW w:w="1555" w:type="dxa"/>
            <w:shd w:val="clear" w:color="auto" w:fill="F2F2F2" w:themeFill="background1" w:themeFillShade="F2"/>
          </w:tcPr>
          <w:p w14:paraId="489D5009" w14:textId="77777777" w:rsidR="0047687A" w:rsidRDefault="0047687A">
            <w:r>
              <w:t>Forename</w:t>
            </w:r>
          </w:p>
        </w:tc>
        <w:tc>
          <w:tcPr>
            <w:tcW w:w="3402" w:type="dxa"/>
            <w:tcBorders>
              <w:right w:val="single" w:sz="4" w:space="0" w:color="auto"/>
            </w:tcBorders>
          </w:tcPr>
          <w:p w14:paraId="5614553D" w14:textId="77777777" w:rsidR="0047687A" w:rsidRDefault="0047687A"/>
        </w:tc>
        <w:tc>
          <w:tcPr>
            <w:tcW w:w="283" w:type="dxa"/>
            <w:tcBorders>
              <w:top w:val="nil"/>
              <w:left w:val="single" w:sz="4" w:space="0" w:color="auto"/>
              <w:bottom w:val="nil"/>
              <w:right w:val="single" w:sz="4" w:space="0" w:color="auto"/>
            </w:tcBorders>
          </w:tcPr>
          <w:p w14:paraId="6516FB8B" w14:textId="77777777" w:rsidR="0047687A" w:rsidRDefault="0047687A"/>
        </w:tc>
        <w:tc>
          <w:tcPr>
            <w:tcW w:w="1701" w:type="dxa"/>
            <w:tcBorders>
              <w:left w:val="single" w:sz="4" w:space="0" w:color="auto"/>
            </w:tcBorders>
            <w:shd w:val="clear" w:color="auto" w:fill="F2F2F2" w:themeFill="background1" w:themeFillShade="F2"/>
          </w:tcPr>
          <w:p w14:paraId="3DBD0366" w14:textId="77777777" w:rsidR="0047687A" w:rsidRDefault="0047687A">
            <w:r>
              <w:t>Department</w:t>
            </w:r>
          </w:p>
        </w:tc>
        <w:tc>
          <w:tcPr>
            <w:tcW w:w="3515" w:type="dxa"/>
          </w:tcPr>
          <w:p w14:paraId="17383C38" w14:textId="77777777" w:rsidR="0047687A" w:rsidRDefault="0047687A"/>
        </w:tc>
      </w:tr>
      <w:tr w:rsidR="0047687A" w14:paraId="51D088CE" w14:textId="77777777" w:rsidTr="0047687A">
        <w:tc>
          <w:tcPr>
            <w:tcW w:w="1555" w:type="dxa"/>
            <w:shd w:val="clear" w:color="auto" w:fill="F2F2F2" w:themeFill="background1" w:themeFillShade="F2"/>
          </w:tcPr>
          <w:p w14:paraId="1919E54A" w14:textId="77777777" w:rsidR="0047687A" w:rsidRDefault="0047687A">
            <w:r>
              <w:t>Date of birth</w:t>
            </w:r>
          </w:p>
        </w:tc>
        <w:tc>
          <w:tcPr>
            <w:tcW w:w="3402" w:type="dxa"/>
            <w:tcBorders>
              <w:right w:val="single" w:sz="4" w:space="0" w:color="auto"/>
            </w:tcBorders>
          </w:tcPr>
          <w:p w14:paraId="117DFB5D" w14:textId="77777777" w:rsidR="0047687A" w:rsidRDefault="0047687A"/>
        </w:tc>
        <w:tc>
          <w:tcPr>
            <w:tcW w:w="283" w:type="dxa"/>
            <w:tcBorders>
              <w:top w:val="nil"/>
              <w:left w:val="single" w:sz="4" w:space="0" w:color="auto"/>
              <w:bottom w:val="nil"/>
              <w:right w:val="single" w:sz="4" w:space="0" w:color="auto"/>
            </w:tcBorders>
          </w:tcPr>
          <w:p w14:paraId="2920CA18" w14:textId="77777777" w:rsidR="0047687A" w:rsidRDefault="0047687A"/>
        </w:tc>
        <w:tc>
          <w:tcPr>
            <w:tcW w:w="1701" w:type="dxa"/>
            <w:tcBorders>
              <w:left w:val="single" w:sz="4" w:space="0" w:color="auto"/>
            </w:tcBorders>
            <w:shd w:val="clear" w:color="auto" w:fill="F2F2F2" w:themeFill="background1" w:themeFillShade="F2"/>
          </w:tcPr>
          <w:p w14:paraId="69F5D41B" w14:textId="77777777" w:rsidR="0047687A" w:rsidRDefault="0047687A">
            <w:r>
              <w:t>Contact number</w:t>
            </w:r>
          </w:p>
        </w:tc>
        <w:tc>
          <w:tcPr>
            <w:tcW w:w="3515" w:type="dxa"/>
          </w:tcPr>
          <w:p w14:paraId="16D70466" w14:textId="77777777" w:rsidR="0047687A" w:rsidRDefault="0047687A"/>
        </w:tc>
      </w:tr>
      <w:tr w:rsidR="0047687A" w14:paraId="2187B793" w14:textId="77777777" w:rsidTr="0047687A">
        <w:tc>
          <w:tcPr>
            <w:tcW w:w="1555" w:type="dxa"/>
            <w:shd w:val="clear" w:color="auto" w:fill="F2F2F2" w:themeFill="background1" w:themeFillShade="F2"/>
          </w:tcPr>
          <w:p w14:paraId="481D392D" w14:textId="77777777" w:rsidR="0047687A" w:rsidRDefault="0047687A">
            <w:r>
              <w:t>Sex</w:t>
            </w:r>
          </w:p>
        </w:tc>
        <w:tc>
          <w:tcPr>
            <w:tcW w:w="3402" w:type="dxa"/>
            <w:tcBorders>
              <w:right w:val="single" w:sz="4" w:space="0" w:color="auto"/>
            </w:tcBorders>
          </w:tcPr>
          <w:p w14:paraId="2427543B" w14:textId="77777777" w:rsidR="0047687A" w:rsidRDefault="0047687A"/>
        </w:tc>
        <w:tc>
          <w:tcPr>
            <w:tcW w:w="283" w:type="dxa"/>
            <w:tcBorders>
              <w:top w:val="nil"/>
              <w:left w:val="single" w:sz="4" w:space="0" w:color="auto"/>
              <w:bottom w:val="nil"/>
              <w:right w:val="single" w:sz="4" w:space="0" w:color="auto"/>
            </w:tcBorders>
          </w:tcPr>
          <w:p w14:paraId="13D72FF5" w14:textId="77777777" w:rsidR="0047687A" w:rsidRDefault="0047687A"/>
        </w:tc>
        <w:tc>
          <w:tcPr>
            <w:tcW w:w="1701" w:type="dxa"/>
            <w:tcBorders>
              <w:left w:val="single" w:sz="4" w:space="0" w:color="auto"/>
            </w:tcBorders>
            <w:shd w:val="clear" w:color="auto" w:fill="F2F2F2" w:themeFill="background1" w:themeFillShade="F2"/>
          </w:tcPr>
          <w:p w14:paraId="41577949" w14:textId="77777777" w:rsidR="0047687A" w:rsidRDefault="0047687A">
            <w:r>
              <w:t>Email *</w:t>
            </w:r>
          </w:p>
        </w:tc>
        <w:tc>
          <w:tcPr>
            <w:tcW w:w="3515" w:type="dxa"/>
          </w:tcPr>
          <w:p w14:paraId="53D4B099" w14:textId="77777777" w:rsidR="0047687A" w:rsidRDefault="0047687A"/>
        </w:tc>
      </w:tr>
      <w:tr w:rsidR="0047687A" w14:paraId="292F03B2" w14:textId="77777777" w:rsidTr="0047687A">
        <w:tc>
          <w:tcPr>
            <w:tcW w:w="1555" w:type="dxa"/>
            <w:shd w:val="clear" w:color="auto" w:fill="F2F2F2" w:themeFill="background1" w:themeFillShade="F2"/>
          </w:tcPr>
          <w:p w14:paraId="6E9A3BA5" w14:textId="77777777" w:rsidR="0047687A" w:rsidRDefault="0047687A">
            <w:r>
              <w:t>NHS Number</w:t>
            </w:r>
          </w:p>
        </w:tc>
        <w:tc>
          <w:tcPr>
            <w:tcW w:w="3402" w:type="dxa"/>
            <w:tcBorders>
              <w:right w:val="single" w:sz="4" w:space="0" w:color="auto"/>
            </w:tcBorders>
          </w:tcPr>
          <w:p w14:paraId="2DEF2074" w14:textId="77777777" w:rsidR="0047687A" w:rsidRDefault="0047687A"/>
        </w:tc>
        <w:tc>
          <w:tcPr>
            <w:tcW w:w="283" w:type="dxa"/>
            <w:tcBorders>
              <w:top w:val="nil"/>
              <w:left w:val="single" w:sz="4" w:space="0" w:color="auto"/>
              <w:bottom w:val="nil"/>
              <w:right w:val="single" w:sz="4" w:space="0" w:color="auto"/>
            </w:tcBorders>
          </w:tcPr>
          <w:p w14:paraId="49BCD131" w14:textId="77777777" w:rsidR="0047687A" w:rsidRDefault="0047687A"/>
        </w:tc>
        <w:tc>
          <w:tcPr>
            <w:tcW w:w="5216" w:type="dxa"/>
            <w:gridSpan w:val="2"/>
            <w:tcBorders>
              <w:left w:val="single" w:sz="4" w:space="0" w:color="auto"/>
            </w:tcBorders>
            <w:shd w:val="clear" w:color="auto" w:fill="F2F2F2" w:themeFill="background1" w:themeFillShade="F2"/>
          </w:tcPr>
          <w:p w14:paraId="6BB2107A" w14:textId="77777777" w:rsidR="0047687A" w:rsidRPr="0047687A" w:rsidRDefault="0047687A">
            <w:pPr>
              <w:rPr>
                <w:sz w:val="18"/>
                <w:szCs w:val="18"/>
              </w:rPr>
            </w:pPr>
            <w:r w:rsidRPr="0047687A">
              <w:rPr>
                <w:b/>
                <w:sz w:val="18"/>
                <w:szCs w:val="18"/>
              </w:rPr>
              <w:t>N.B.</w:t>
            </w:r>
            <w:r w:rsidRPr="0047687A">
              <w:rPr>
                <w:sz w:val="18"/>
                <w:szCs w:val="18"/>
              </w:rPr>
              <w:t xml:space="preserve"> reports can be sent to nhs.net email addresses or encrypted to other addresses with prior arrangement</w:t>
            </w:r>
          </w:p>
        </w:tc>
      </w:tr>
      <w:tr w:rsidR="00611836" w14:paraId="1AD4E54D" w14:textId="77777777" w:rsidTr="00611836">
        <w:trPr>
          <w:trHeight w:val="68"/>
        </w:trPr>
        <w:tc>
          <w:tcPr>
            <w:tcW w:w="1555" w:type="dxa"/>
            <w:shd w:val="clear" w:color="auto" w:fill="F2F2F2" w:themeFill="background1" w:themeFillShade="F2"/>
          </w:tcPr>
          <w:p w14:paraId="0BAD8262" w14:textId="77777777" w:rsidR="00611836" w:rsidRDefault="00611836">
            <w:r>
              <w:t>Hospital no.</w:t>
            </w:r>
          </w:p>
        </w:tc>
        <w:tc>
          <w:tcPr>
            <w:tcW w:w="3402" w:type="dxa"/>
            <w:tcBorders>
              <w:right w:val="single" w:sz="4" w:space="0" w:color="auto"/>
            </w:tcBorders>
          </w:tcPr>
          <w:p w14:paraId="1A6F9E5B" w14:textId="77777777" w:rsidR="00611836" w:rsidRDefault="00611836"/>
        </w:tc>
        <w:tc>
          <w:tcPr>
            <w:tcW w:w="283" w:type="dxa"/>
            <w:tcBorders>
              <w:top w:val="nil"/>
              <w:left w:val="single" w:sz="4" w:space="0" w:color="auto"/>
              <w:bottom w:val="nil"/>
              <w:right w:val="single" w:sz="4" w:space="0" w:color="auto"/>
            </w:tcBorders>
          </w:tcPr>
          <w:p w14:paraId="471AB7BD" w14:textId="77777777" w:rsidR="00611836" w:rsidRDefault="00611836"/>
        </w:tc>
        <w:tc>
          <w:tcPr>
            <w:tcW w:w="1701" w:type="dxa"/>
            <w:tcBorders>
              <w:top w:val="single" w:sz="4" w:space="0" w:color="auto"/>
              <w:left w:val="single" w:sz="4" w:space="0" w:color="auto"/>
              <w:bottom w:val="nil"/>
              <w:right w:val="single" w:sz="4" w:space="0" w:color="auto"/>
            </w:tcBorders>
            <w:shd w:val="clear" w:color="auto" w:fill="F2F2F2" w:themeFill="background1" w:themeFillShade="F2"/>
          </w:tcPr>
          <w:p w14:paraId="6707ADB7" w14:textId="77777777" w:rsidR="00611836" w:rsidRPr="0047687A" w:rsidRDefault="00611836">
            <w:pPr>
              <w:rPr>
                <w:b/>
                <w:sz w:val="18"/>
                <w:szCs w:val="18"/>
              </w:rPr>
            </w:pPr>
            <w:r>
              <w:t>Address:</w:t>
            </w:r>
          </w:p>
        </w:tc>
        <w:tc>
          <w:tcPr>
            <w:tcW w:w="3515" w:type="dxa"/>
            <w:tcBorders>
              <w:top w:val="single" w:sz="4" w:space="0" w:color="auto"/>
              <w:left w:val="single" w:sz="4" w:space="0" w:color="auto"/>
              <w:bottom w:val="nil"/>
              <w:right w:val="single" w:sz="4" w:space="0" w:color="auto"/>
            </w:tcBorders>
            <w:shd w:val="clear" w:color="auto" w:fill="auto"/>
          </w:tcPr>
          <w:p w14:paraId="2CA04070" w14:textId="77777777" w:rsidR="00611836" w:rsidRPr="0047687A" w:rsidRDefault="00611836">
            <w:pPr>
              <w:rPr>
                <w:b/>
                <w:sz w:val="18"/>
                <w:szCs w:val="18"/>
              </w:rPr>
            </w:pPr>
          </w:p>
        </w:tc>
      </w:tr>
      <w:tr w:rsidR="00611836" w14:paraId="57663D8C" w14:textId="77777777" w:rsidTr="00611836">
        <w:tc>
          <w:tcPr>
            <w:tcW w:w="1555" w:type="dxa"/>
            <w:shd w:val="clear" w:color="auto" w:fill="F2F2F2" w:themeFill="background1" w:themeFillShade="F2"/>
          </w:tcPr>
          <w:p w14:paraId="746D81ED" w14:textId="77777777" w:rsidR="00611836" w:rsidRDefault="00611836">
            <w:r>
              <w:t>Your lab no.</w:t>
            </w:r>
          </w:p>
        </w:tc>
        <w:tc>
          <w:tcPr>
            <w:tcW w:w="3402" w:type="dxa"/>
            <w:tcBorders>
              <w:right w:val="single" w:sz="4" w:space="0" w:color="auto"/>
            </w:tcBorders>
          </w:tcPr>
          <w:p w14:paraId="281E61D4" w14:textId="77777777" w:rsidR="00611836" w:rsidRDefault="00611836"/>
        </w:tc>
        <w:tc>
          <w:tcPr>
            <w:tcW w:w="283" w:type="dxa"/>
            <w:tcBorders>
              <w:top w:val="nil"/>
              <w:left w:val="single" w:sz="4" w:space="0" w:color="auto"/>
              <w:bottom w:val="nil"/>
              <w:right w:val="single" w:sz="4" w:space="0" w:color="auto"/>
            </w:tcBorders>
          </w:tcPr>
          <w:p w14:paraId="309BB7E4" w14:textId="77777777" w:rsidR="00611836" w:rsidRDefault="00611836"/>
        </w:tc>
        <w:tc>
          <w:tcPr>
            <w:tcW w:w="1701" w:type="dxa"/>
            <w:tcBorders>
              <w:top w:val="nil"/>
              <w:left w:val="single" w:sz="4" w:space="0" w:color="auto"/>
              <w:bottom w:val="nil"/>
              <w:right w:val="single" w:sz="4" w:space="0" w:color="auto"/>
            </w:tcBorders>
            <w:shd w:val="clear" w:color="auto" w:fill="F2F2F2" w:themeFill="background1" w:themeFillShade="F2"/>
          </w:tcPr>
          <w:p w14:paraId="60EA704E" w14:textId="77777777" w:rsidR="00611836" w:rsidRPr="0047687A" w:rsidRDefault="00611836">
            <w:pPr>
              <w:rPr>
                <w:b/>
                <w:sz w:val="18"/>
                <w:szCs w:val="18"/>
              </w:rPr>
            </w:pPr>
          </w:p>
        </w:tc>
        <w:tc>
          <w:tcPr>
            <w:tcW w:w="3515" w:type="dxa"/>
            <w:tcBorders>
              <w:top w:val="nil"/>
              <w:left w:val="single" w:sz="4" w:space="0" w:color="auto"/>
              <w:bottom w:val="nil"/>
              <w:right w:val="single" w:sz="4" w:space="0" w:color="auto"/>
            </w:tcBorders>
            <w:shd w:val="clear" w:color="auto" w:fill="auto"/>
          </w:tcPr>
          <w:p w14:paraId="1CE34F4F" w14:textId="77777777" w:rsidR="00611836" w:rsidRPr="0047687A" w:rsidRDefault="00611836">
            <w:pPr>
              <w:rPr>
                <w:b/>
                <w:sz w:val="18"/>
                <w:szCs w:val="18"/>
              </w:rPr>
            </w:pPr>
          </w:p>
        </w:tc>
      </w:tr>
      <w:tr w:rsidR="00611836" w14:paraId="4A56EA06" w14:textId="77777777" w:rsidTr="00611836">
        <w:tc>
          <w:tcPr>
            <w:tcW w:w="1555" w:type="dxa"/>
            <w:shd w:val="clear" w:color="auto" w:fill="F2F2F2" w:themeFill="background1" w:themeFillShade="F2"/>
          </w:tcPr>
          <w:p w14:paraId="08541860" w14:textId="77777777" w:rsidR="0047687A" w:rsidRDefault="0047687A">
            <w:r>
              <w:t>Address</w:t>
            </w:r>
          </w:p>
        </w:tc>
        <w:tc>
          <w:tcPr>
            <w:tcW w:w="3402" w:type="dxa"/>
            <w:tcBorders>
              <w:right w:val="single" w:sz="4" w:space="0" w:color="auto"/>
            </w:tcBorders>
          </w:tcPr>
          <w:p w14:paraId="1D37DFA9" w14:textId="77777777" w:rsidR="0047687A" w:rsidRDefault="0047687A"/>
          <w:p w14:paraId="038C267F" w14:textId="77777777" w:rsidR="0047687A" w:rsidRDefault="0047687A"/>
          <w:p w14:paraId="32AD9048" w14:textId="77777777" w:rsidR="0047687A" w:rsidRDefault="0047687A"/>
          <w:p w14:paraId="4784F232" w14:textId="77777777" w:rsidR="0047687A" w:rsidRDefault="0047687A"/>
        </w:tc>
        <w:tc>
          <w:tcPr>
            <w:tcW w:w="283" w:type="dxa"/>
            <w:tcBorders>
              <w:top w:val="nil"/>
              <w:left w:val="single" w:sz="4" w:space="0" w:color="auto"/>
              <w:bottom w:val="nil"/>
              <w:right w:val="single" w:sz="4" w:space="0" w:color="auto"/>
            </w:tcBorders>
          </w:tcPr>
          <w:p w14:paraId="524C5269" w14:textId="77777777" w:rsidR="0047687A" w:rsidRDefault="0047687A"/>
        </w:tc>
        <w:tc>
          <w:tcPr>
            <w:tcW w:w="1701" w:type="dxa"/>
            <w:tcBorders>
              <w:top w:val="nil"/>
              <w:left w:val="single" w:sz="4" w:space="0" w:color="auto"/>
              <w:bottom w:val="single" w:sz="4" w:space="0" w:color="auto"/>
              <w:right w:val="single" w:sz="4" w:space="0" w:color="auto"/>
            </w:tcBorders>
            <w:shd w:val="clear" w:color="auto" w:fill="F2F2F2" w:themeFill="background1" w:themeFillShade="F2"/>
          </w:tcPr>
          <w:p w14:paraId="550275B6" w14:textId="77777777" w:rsidR="0047687A" w:rsidRDefault="0047687A"/>
        </w:tc>
        <w:tc>
          <w:tcPr>
            <w:tcW w:w="3515" w:type="dxa"/>
            <w:tcBorders>
              <w:top w:val="nil"/>
              <w:left w:val="single" w:sz="4" w:space="0" w:color="auto"/>
              <w:bottom w:val="single" w:sz="4" w:space="0" w:color="auto"/>
              <w:right w:val="single" w:sz="4" w:space="0" w:color="auto"/>
            </w:tcBorders>
          </w:tcPr>
          <w:p w14:paraId="5A6AB2B7" w14:textId="77777777" w:rsidR="0047687A" w:rsidRDefault="0047687A"/>
        </w:tc>
      </w:tr>
      <w:tr w:rsidR="0047687A" w14:paraId="615E1348" w14:textId="77777777" w:rsidTr="00611836">
        <w:tc>
          <w:tcPr>
            <w:tcW w:w="1555" w:type="dxa"/>
            <w:shd w:val="clear" w:color="auto" w:fill="F2F2F2" w:themeFill="background1" w:themeFillShade="F2"/>
          </w:tcPr>
          <w:p w14:paraId="035CD654" w14:textId="77777777" w:rsidR="0047687A" w:rsidRDefault="0047687A">
            <w:r>
              <w:t>Postcode</w:t>
            </w:r>
          </w:p>
        </w:tc>
        <w:tc>
          <w:tcPr>
            <w:tcW w:w="3402" w:type="dxa"/>
            <w:tcBorders>
              <w:right w:val="single" w:sz="4" w:space="0" w:color="auto"/>
            </w:tcBorders>
          </w:tcPr>
          <w:p w14:paraId="1B970872" w14:textId="77777777" w:rsidR="0047687A" w:rsidRDefault="0047687A"/>
        </w:tc>
        <w:tc>
          <w:tcPr>
            <w:tcW w:w="283" w:type="dxa"/>
            <w:tcBorders>
              <w:top w:val="nil"/>
              <w:left w:val="single" w:sz="4" w:space="0" w:color="auto"/>
              <w:bottom w:val="nil"/>
              <w:right w:val="single" w:sz="4" w:space="0" w:color="auto"/>
            </w:tcBorders>
          </w:tcPr>
          <w:p w14:paraId="0C2BAC2C" w14:textId="77777777" w:rsidR="0047687A" w:rsidRDefault="0047687A"/>
        </w:tc>
        <w:tc>
          <w:tcPr>
            <w:tcW w:w="1701" w:type="dxa"/>
            <w:tcBorders>
              <w:top w:val="single" w:sz="4" w:space="0" w:color="auto"/>
              <w:left w:val="single" w:sz="4" w:space="0" w:color="auto"/>
            </w:tcBorders>
            <w:shd w:val="clear" w:color="auto" w:fill="F2F2F2" w:themeFill="background1" w:themeFillShade="F2"/>
          </w:tcPr>
          <w:p w14:paraId="0278D4A7" w14:textId="77777777" w:rsidR="0047687A" w:rsidRDefault="0047687A" w:rsidP="0047687A">
            <w:r>
              <w:t>Postcode</w:t>
            </w:r>
          </w:p>
        </w:tc>
        <w:tc>
          <w:tcPr>
            <w:tcW w:w="3515" w:type="dxa"/>
            <w:tcBorders>
              <w:top w:val="single" w:sz="4" w:space="0" w:color="auto"/>
            </w:tcBorders>
          </w:tcPr>
          <w:p w14:paraId="7082B4C6" w14:textId="77777777" w:rsidR="0047687A" w:rsidRDefault="0047687A"/>
        </w:tc>
      </w:tr>
    </w:tbl>
    <w:p w14:paraId="71168B98" w14:textId="77777777" w:rsidR="00305285" w:rsidRPr="00920DAA" w:rsidRDefault="00305285">
      <w:pPr>
        <w:rPr>
          <w:sz w:val="8"/>
          <w:szCs w:val="8"/>
        </w:rPr>
      </w:pPr>
    </w:p>
    <w:tbl>
      <w:tblPr>
        <w:tblStyle w:val="TableGrid"/>
        <w:tblW w:w="0" w:type="auto"/>
        <w:tblLook w:val="04A0" w:firstRow="1" w:lastRow="0" w:firstColumn="1" w:lastColumn="0" w:noHBand="0" w:noVBand="1"/>
      </w:tblPr>
      <w:tblGrid>
        <w:gridCol w:w="4106"/>
        <w:gridCol w:w="6350"/>
      </w:tblGrid>
      <w:tr w:rsidR="00920DAA" w14:paraId="46CA6BF2" w14:textId="77777777" w:rsidTr="0092418D">
        <w:tc>
          <w:tcPr>
            <w:tcW w:w="10456" w:type="dxa"/>
            <w:gridSpan w:val="2"/>
            <w:shd w:val="clear" w:color="auto" w:fill="F2F2F2" w:themeFill="background1" w:themeFillShade="F2"/>
          </w:tcPr>
          <w:p w14:paraId="08F62947" w14:textId="77777777" w:rsidR="00920DAA" w:rsidRDefault="00920DAA">
            <w:pPr>
              <w:rPr>
                <w:b/>
                <w:sz w:val="24"/>
                <w:szCs w:val="24"/>
              </w:rPr>
            </w:pPr>
            <w:r w:rsidRPr="00920DAA">
              <w:rPr>
                <w:b/>
                <w:sz w:val="24"/>
                <w:szCs w:val="24"/>
              </w:rPr>
              <w:t>Sample requirements (see page 2 for available tests)</w:t>
            </w:r>
          </w:p>
          <w:p w14:paraId="669A415D" w14:textId="77777777" w:rsidR="00920DAA" w:rsidRPr="0092418D" w:rsidRDefault="0092418D" w:rsidP="00920DAA">
            <w:pPr>
              <w:rPr>
                <w:sz w:val="20"/>
                <w:szCs w:val="20"/>
              </w:rPr>
            </w:pPr>
            <w:r w:rsidRPr="0092418D">
              <w:rPr>
                <w:b/>
                <w:color w:val="FF0000"/>
                <w:sz w:val="20"/>
                <w:szCs w:val="20"/>
              </w:rPr>
              <w:t xml:space="preserve">N.B. </w:t>
            </w:r>
            <w:r w:rsidR="00920DAA" w:rsidRPr="0092418D">
              <w:rPr>
                <w:color w:val="FF0000"/>
                <w:sz w:val="20"/>
                <w:szCs w:val="20"/>
              </w:rPr>
              <w:t>DO NOT spin / separate / freeze</w:t>
            </w:r>
            <w:r w:rsidRPr="0092418D">
              <w:rPr>
                <w:color w:val="FF0000"/>
                <w:sz w:val="20"/>
                <w:szCs w:val="20"/>
              </w:rPr>
              <w:t xml:space="preserve"> blood samples!</w:t>
            </w:r>
          </w:p>
        </w:tc>
      </w:tr>
      <w:tr w:rsidR="0047687A" w14:paraId="58587B1F" w14:textId="77777777" w:rsidTr="0092418D">
        <w:tc>
          <w:tcPr>
            <w:tcW w:w="4106" w:type="dxa"/>
            <w:shd w:val="clear" w:color="auto" w:fill="F2F2F2" w:themeFill="background1" w:themeFillShade="F2"/>
          </w:tcPr>
          <w:p w14:paraId="5E9BF09D" w14:textId="77777777" w:rsidR="0047687A" w:rsidRPr="0092418D" w:rsidRDefault="0047687A">
            <w:pPr>
              <w:rPr>
                <w:sz w:val="16"/>
                <w:szCs w:val="16"/>
              </w:rPr>
            </w:pPr>
            <w:proofErr w:type="spellStart"/>
            <w:r w:rsidRPr="0092418D">
              <w:rPr>
                <w:sz w:val="16"/>
                <w:szCs w:val="16"/>
              </w:rPr>
              <w:t>Galactosaemia</w:t>
            </w:r>
            <w:proofErr w:type="spellEnd"/>
            <w:r w:rsidRPr="0092418D">
              <w:rPr>
                <w:sz w:val="16"/>
                <w:szCs w:val="16"/>
              </w:rPr>
              <w:t xml:space="preserve"> (galactose-1-phopshate </w:t>
            </w:r>
            <w:proofErr w:type="spellStart"/>
            <w:r w:rsidRPr="0092418D">
              <w:rPr>
                <w:sz w:val="16"/>
                <w:szCs w:val="16"/>
              </w:rPr>
              <w:t>uridyltransferase</w:t>
            </w:r>
            <w:proofErr w:type="spellEnd"/>
            <w:r w:rsidRPr="0092418D">
              <w:rPr>
                <w:sz w:val="16"/>
                <w:szCs w:val="16"/>
              </w:rPr>
              <w:t>)</w:t>
            </w:r>
          </w:p>
        </w:tc>
        <w:tc>
          <w:tcPr>
            <w:tcW w:w="6350" w:type="dxa"/>
          </w:tcPr>
          <w:p w14:paraId="1F6A9EBD" w14:textId="77777777" w:rsidR="0092418D" w:rsidRPr="0092418D" w:rsidRDefault="00920DAA">
            <w:pPr>
              <w:rPr>
                <w:sz w:val="16"/>
                <w:szCs w:val="16"/>
              </w:rPr>
            </w:pPr>
            <w:r w:rsidRPr="0092418D">
              <w:rPr>
                <w:sz w:val="16"/>
                <w:szCs w:val="16"/>
              </w:rPr>
              <w:t>0.5 ml blood in lithium heparin (EDTA also OK)</w:t>
            </w:r>
            <w:r w:rsidR="0092418D">
              <w:rPr>
                <w:sz w:val="16"/>
                <w:szCs w:val="16"/>
              </w:rPr>
              <w:t>.  1</w:t>
            </w:r>
            <w:r w:rsidR="0092418D" w:rsidRPr="0092418D">
              <w:rPr>
                <w:sz w:val="16"/>
                <w:szCs w:val="16"/>
                <w:vertAlign w:val="superscript"/>
              </w:rPr>
              <w:t>st</w:t>
            </w:r>
            <w:r w:rsidR="0092418D">
              <w:rPr>
                <w:sz w:val="16"/>
                <w:szCs w:val="16"/>
              </w:rPr>
              <w:t xml:space="preserve"> class post</w:t>
            </w:r>
          </w:p>
        </w:tc>
      </w:tr>
      <w:tr w:rsidR="00920DAA" w14:paraId="7CDA58D5" w14:textId="77777777" w:rsidTr="0092418D">
        <w:tc>
          <w:tcPr>
            <w:tcW w:w="4106" w:type="dxa"/>
            <w:shd w:val="clear" w:color="auto" w:fill="F2F2F2" w:themeFill="background1" w:themeFillShade="F2"/>
          </w:tcPr>
          <w:p w14:paraId="55783285" w14:textId="77777777" w:rsidR="00920DAA" w:rsidRPr="0092418D" w:rsidRDefault="00920DAA">
            <w:pPr>
              <w:rPr>
                <w:sz w:val="16"/>
                <w:szCs w:val="16"/>
              </w:rPr>
            </w:pPr>
            <w:r w:rsidRPr="0092418D">
              <w:rPr>
                <w:sz w:val="16"/>
                <w:szCs w:val="16"/>
              </w:rPr>
              <w:t>Galactokinase</w:t>
            </w:r>
          </w:p>
        </w:tc>
        <w:tc>
          <w:tcPr>
            <w:tcW w:w="6350" w:type="dxa"/>
          </w:tcPr>
          <w:p w14:paraId="7F37057C" w14:textId="77777777" w:rsidR="00920DAA" w:rsidRPr="0092418D" w:rsidRDefault="00920DAA" w:rsidP="0092418D">
            <w:pPr>
              <w:rPr>
                <w:sz w:val="16"/>
                <w:szCs w:val="16"/>
              </w:rPr>
            </w:pPr>
            <w:r w:rsidRPr="0092418D">
              <w:rPr>
                <w:sz w:val="16"/>
                <w:szCs w:val="16"/>
              </w:rPr>
              <w:t xml:space="preserve">2 ml blood in lithium heparin. Sample must arrive within 24 hours of collection and lab </w:t>
            </w:r>
            <w:r w:rsidR="0092418D">
              <w:rPr>
                <w:sz w:val="16"/>
                <w:szCs w:val="16"/>
              </w:rPr>
              <w:t>must</w:t>
            </w:r>
            <w:r w:rsidRPr="0092418D">
              <w:rPr>
                <w:sz w:val="16"/>
                <w:szCs w:val="16"/>
              </w:rPr>
              <w:t xml:space="preserve"> be contacted before arranging testing</w:t>
            </w:r>
          </w:p>
        </w:tc>
      </w:tr>
      <w:tr w:rsidR="00920DAA" w14:paraId="79EF2634" w14:textId="77777777" w:rsidTr="0092418D">
        <w:tc>
          <w:tcPr>
            <w:tcW w:w="4106" w:type="dxa"/>
            <w:shd w:val="clear" w:color="auto" w:fill="F2F2F2" w:themeFill="background1" w:themeFillShade="F2"/>
          </w:tcPr>
          <w:p w14:paraId="5F8EEE12" w14:textId="77777777" w:rsidR="00920DAA" w:rsidRPr="0092418D" w:rsidRDefault="00920DAA">
            <w:pPr>
              <w:rPr>
                <w:sz w:val="16"/>
                <w:szCs w:val="16"/>
              </w:rPr>
            </w:pPr>
            <w:r w:rsidRPr="0092418D">
              <w:rPr>
                <w:sz w:val="16"/>
                <w:szCs w:val="16"/>
              </w:rPr>
              <w:t>Lysosomal enzymes (‘white cell enzymes’)</w:t>
            </w:r>
          </w:p>
        </w:tc>
        <w:tc>
          <w:tcPr>
            <w:tcW w:w="6350" w:type="dxa"/>
            <w:vMerge w:val="restart"/>
          </w:tcPr>
          <w:p w14:paraId="09500AC6" w14:textId="77777777" w:rsidR="00920DAA" w:rsidRDefault="00920DAA" w:rsidP="002117A9">
            <w:pPr>
              <w:rPr>
                <w:sz w:val="16"/>
                <w:szCs w:val="16"/>
              </w:rPr>
            </w:pPr>
            <w:r w:rsidRPr="0092418D">
              <w:rPr>
                <w:sz w:val="16"/>
                <w:szCs w:val="16"/>
              </w:rPr>
              <w:t>5 to 10 ml blood in lithium heparin</w:t>
            </w:r>
          </w:p>
          <w:p w14:paraId="5EBA066D" w14:textId="77777777" w:rsidR="0092418D" w:rsidRDefault="0092418D" w:rsidP="002117A9">
            <w:pPr>
              <w:rPr>
                <w:sz w:val="16"/>
                <w:szCs w:val="16"/>
              </w:rPr>
            </w:pPr>
            <w:r>
              <w:rPr>
                <w:sz w:val="16"/>
                <w:szCs w:val="16"/>
              </w:rPr>
              <w:t xml:space="preserve">To arrive at our laboratory within 24 hours of collection. </w:t>
            </w:r>
          </w:p>
          <w:p w14:paraId="21955BCA" w14:textId="77777777" w:rsidR="0092418D" w:rsidRPr="0092418D" w:rsidRDefault="0092418D" w:rsidP="002117A9">
            <w:pPr>
              <w:rPr>
                <w:sz w:val="16"/>
                <w:szCs w:val="16"/>
              </w:rPr>
            </w:pPr>
            <w:r>
              <w:rPr>
                <w:sz w:val="16"/>
                <w:szCs w:val="16"/>
              </w:rPr>
              <w:t>Courier is preferable to guaranteed next day delivery.</w:t>
            </w:r>
          </w:p>
        </w:tc>
      </w:tr>
      <w:tr w:rsidR="00920DAA" w14:paraId="4CDE5FA4" w14:textId="77777777" w:rsidTr="0092418D">
        <w:tc>
          <w:tcPr>
            <w:tcW w:w="4106" w:type="dxa"/>
            <w:shd w:val="clear" w:color="auto" w:fill="F2F2F2" w:themeFill="background1" w:themeFillShade="F2"/>
          </w:tcPr>
          <w:p w14:paraId="66998037" w14:textId="77777777" w:rsidR="00920DAA" w:rsidRPr="0092418D" w:rsidRDefault="00920DAA">
            <w:pPr>
              <w:rPr>
                <w:sz w:val="16"/>
                <w:szCs w:val="16"/>
              </w:rPr>
            </w:pPr>
            <w:r w:rsidRPr="0092418D">
              <w:rPr>
                <w:sz w:val="16"/>
                <w:szCs w:val="16"/>
              </w:rPr>
              <w:t xml:space="preserve">Blood for single enzyme testing </w:t>
            </w:r>
          </w:p>
          <w:p w14:paraId="29D8AA67" w14:textId="77777777" w:rsidR="00920DAA" w:rsidRPr="0092418D" w:rsidRDefault="00920DAA">
            <w:pPr>
              <w:rPr>
                <w:sz w:val="16"/>
                <w:szCs w:val="16"/>
              </w:rPr>
            </w:pPr>
            <w:r w:rsidRPr="0092418D">
              <w:rPr>
                <w:sz w:val="16"/>
                <w:szCs w:val="16"/>
              </w:rPr>
              <w:t xml:space="preserve">e.g. </w:t>
            </w:r>
            <w:proofErr w:type="spellStart"/>
            <w:r w:rsidRPr="0092418D">
              <w:rPr>
                <w:sz w:val="16"/>
                <w:szCs w:val="16"/>
              </w:rPr>
              <w:t>Fabry</w:t>
            </w:r>
            <w:proofErr w:type="spellEnd"/>
            <w:r w:rsidRPr="0092418D">
              <w:rPr>
                <w:sz w:val="16"/>
                <w:szCs w:val="16"/>
              </w:rPr>
              <w:t xml:space="preserve"> disease, </w:t>
            </w:r>
            <w:proofErr w:type="spellStart"/>
            <w:r w:rsidRPr="0092418D">
              <w:rPr>
                <w:sz w:val="16"/>
                <w:szCs w:val="16"/>
              </w:rPr>
              <w:t>Pompe</w:t>
            </w:r>
            <w:proofErr w:type="spellEnd"/>
            <w:r w:rsidRPr="0092418D">
              <w:rPr>
                <w:sz w:val="16"/>
                <w:szCs w:val="16"/>
              </w:rPr>
              <w:t xml:space="preserve"> disease</w:t>
            </w:r>
          </w:p>
        </w:tc>
        <w:tc>
          <w:tcPr>
            <w:tcW w:w="6350" w:type="dxa"/>
            <w:vMerge/>
          </w:tcPr>
          <w:p w14:paraId="780E04E3" w14:textId="77777777" w:rsidR="00920DAA" w:rsidRPr="0092418D" w:rsidRDefault="00920DAA">
            <w:pPr>
              <w:rPr>
                <w:sz w:val="16"/>
                <w:szCs w:val="16"/>
              </w:rPr>
            </w:pPr>
          </w:p>
        </w:tc>
      </w:tr>
      <w:tr w:rsidR="00920DAA" w14:paraId="34D4F256" w14:textId="77777777" w:rsidTr="0092418D">
        <w:tc>
          <w:tcPr>
            <w:tcW w:w="4106" w:type="dxa"/>
            <w:shd w:val="clear" w:color="auto" w:fill="F2F2F2" w:themeFill="background1" w:themeFillShade="F2"/>
          </w:tcPr>
          <w:p w14:paraId="0A07F511" w14:textId="77777777" w:rsidR="00920DAA" w:rsidRPr="0092418D" w:rsidRDefault="00920DAA">
            <w:pPr>
              <w:rPr>
                <w:sz w:val="16"/>
                <w:szCs w:val="16"/>
              </w:rPr>
            </w:pPr>
            <w:r w:rsidRPr="0092418D">
              <w:rPr>
                <w:sz w:val="16"/>
                <w:szCs w:val="16"/>
              </w:rPr>
              <w:t>Urine glycosaminoglycans (GAGs) / mucopolysaccharides</w:t>
            </w:r>
          </w:p>
        </w:tc>
        <w:tc>
          <w:tcPr>
            <w:tcW w:w="6350" w:type="dxa"/>
            <w:vMerge w:val="restart"/>
          </w:tcPr>
          <w:p w14:paraId="6E514286" w14:textId="77777777" w:rsidR="00920DAA" w:rsidRPr="0092418D" w:rsidRDefault="00920DAA">
            <w:pPr>
              <w:rPr>
                <w:sz w:val="16"/>
                <w:szCs w:val="16"/>
              </w:rPr>
            </w:pPr>
            <w:r w:rsidRPr="0092418D">
              <w:rPr>
                <w:sz w:val="16"/>
                <w:szCs w:val="16"/>
              </w:rPr>
              <w:t>10 to 20 ml urine without preservative.</w:t>
            </w:r>
            <w:r w:rsidR="0092418D">
              <w:rPr>
                <w:sz w:val="16"/>
                <w:szCs w:val="16"/>
              </w:rPr>
              <w:t xml:space="preserve"> 1</w:t>
            </w:r>
            <w:r w:rsidR="0092418D" w:rsidRPr="0092418D">
              <w:rPr>
                <w:sz w:val="16"/>
                <w:szCs w:val="16"/>
                <w:vertAlign w:val="superscript"/>
              </w:rPr>
              <w:t>st</w:t>
            </w:r>
            <w:r w:rsidR="0092418D">
              <w:rPr>
                <w:sz w:val="16"/>
                <w:szCs w:val="16"/>
              </w:rPr>
              <w:t xml:space="preserve"> class post</w:t>
            </w:r>
          </w:p>
          <w:p w14:paraId="3E71F51B" w14:textId="77777777" w:rsidR="00920DAA" w:rsidRPr="0092418D" w:rsidRDefault="00920DAA">
            <w:pPr>
              <w:rPr>
                <w:sz w:val="16"/>
                <w:szCs w:val="16"/>
              </w:rPr>
            </w:pPr>
            <w:r w:rsidRPr="0092418D">
              <w:rPr>
                <w:sz w:val="16"/>
                <w:szCs w:val="16"/>
              </w:rPr>
              <w:t>Store frozen if not sent immediately.</w:t>
            </w:r>
          </w:p>
        </w:tc>
      </w:tr>
      <w:tr w:rsidR="00920DAA" w14:paraId="17DA4C7A" w14:textId="77777777" w:rsidTr="0092418D">
        <w:tc>
          <w:tcPr>
            <w:tcW w:w="4106" w:type="dxa"/>
            <w:shd w:val="clear" w:color="auto" w:fill="F2F2F2" w:themeFill="background1" w:themeFillShade="F2"/>
          </w:tcPr>
          <w:p w14:paraId="6861ABCD" w14:textId="77777777" w:rsidR="00920DAA" w:rsidRPr="0092418D" w:rsidRDefault="00920DAA">
            <w:pPr>
              <w:rPr>
                <w:sz w:val="16"/>
                <w:szCs w:val="16"/>
              </w:rPr>
            </w:pPr>
            <w:r w:rsidRPr="0092418D">
              <w:rPr>
                <w:sz w:val="16"/>
                <w:szCs w:val="16"/>
              </w:rPr>
              <w:t>Urine oligosaccharides</w:t>
            </w:r>
          </w:p>
        </w:tc>
        <w:tc>
          <w:tcPr>
            <w:tcW w:w="6350" w:type="dxa"/>
            <w:vMerge/>
          </w:tcPr>
          <w:p w14:paraId="0608BA28" w14:textId="77777777" w:rsidR="00920DAA" w:rsidRPr="0092418D" w:rsidRDefault="00920DAA">
            <w:pPr>
              <w:rPr>
                <w:sz w:val="16"/>
                <w:szCs w:val="16"/>
              </w:rPr>
            </w:pPr>
          </w:p>
        </w:tc>
      </w:tr>
      <w:tr w:rsidR="0047687A" w14:paraId="0921B308" w14:textId="77777777" w:rsidTr="0092418D">
        <w:tc>
          <w:tcPr>
            <w:tcW w:w="4106" w:type="dxa"/>
            <w:shd w:val="clear" w:color="auto" w:fill="F2F2F2" w:themeFill="background1" w:themeFillShade="F2"/>
          </w:tcPr>
          <w:p w14:paraId="2CB4A3C9" w14:textId="77777777" w:rsidR="0047687A" w:rsidRPr="0092418D" w:rsidRDefault="0047687A">
            <w:pPr>
              <w:rPr>
                <w:sz w:val="16"/>
                <w:szCs w:val="16"/>
              </w:rPr>
            </w:pPr>
            <w:r w:rsidRPr="0092418D">
              <w:rPr>
                <w:sz w:val="16"/>
                <w:szCs w:val="16"/>
              </w:rPr>
              <w:t>Skin biopsy (for culture, storage and / or testing)</w:t>
            </w:r>
          </w:p>
        </w:tc>
        <w:tc>
          <w:tcPr>
            <w:tcW w:w="6350" w:type="dxa"/>
          </w:tcPr>
          <w:p w14:paraId="28FC2A17" w14:textId="77777777" w:rsidR="00920DAA" w:rsidRPr="0092418D" w:rsidRDefault="00920DAA">
            <w:pPr>
              <w:rPr>
                <w:sz w:val="16"/>
                <w:szCs w:val="16"/>
              </w:rPr>
            </w:pPr>
            <w:r w:rsidRPr="0092418D">
              <w:rPr>
                <w:sz w:val="16"/>
                <w:szCs w:val="16"/>
              </w:rPr>
              <w:t xml:space="preserve">Collect into sterile culture medium containing fetal bovine serum </w:t>
            </w:r>
          </w:p>
          <w:p w14:paraId="6CE7868D" w14:textId="77777777" w:rsidR="0047687A" w:rsidRPr="0092418D" w:rsidRDefault="00920DAA">
            <w:pPr>
              <w:rPr>
                <w:sz w:val="16"/>
                <w:szCs w:val="16"/>
              </w:rPr>
            </w:pPr>
            <w:r w:rsidRPr="0092418D">
              <w:rPr>
                <w:sz w:val="16"/>
                <w:szCs w:val="16"/>
              </w:rPr>
              <w:t>(or sterile saline if culture medium not available)</w:t>
            </w:r>
          </w:p>
        </w:tc>
      </w:tr>
      <w:tr w:rsidR="00920DAA" w14:paraId="7C3ACF27" w14:textId="77777777" w:rsidTr="0092418D">
        <w:tc>
          <w:tcPr>
            <w:tcW w:w="4106" w:type="dxa"/>
            <w:shd w:val="clear" w:color="auto" w:fill="F2F2F2" w:themeFill="background1" w:themeFillShade="F2"/>
          </w:tcPr>
          <w:p w14:paraId="6CDDEB48" w14:textId="77777777" w:rsidR="00920DAA" w:rsidRPr="0092418D" w:rsidRDefault="00920DAA" w:rsidP="0047687A">
            <w:pPr>
              <w:rPr>
                <w:sz w:val="16"/>
                <w:szCs w:val="16"/>
              </w:rPr>
            </w:pPr>
            <w:r w:rsidRPr="0092418D">
              <w:rPr>
                <w:sz w:val="16"/>
                <w:szCs w:val="16"/>
              </w:rPr>
              <w:t>Cultured cells or prenatal samples</w:t>
            </w:r>
          </w:p>
          <w:p w14:paraId="18981DE6" w14:textId="77777777" w:rsidR="00920DAA" w:rsidRPr="0092418D" w:rsidRDefault="00920DAA" w:rsidP="0047687A">
            <w:pPr>
              <w:rPr>
                <w:sz w:val="16"/>
                <w:szCs w:val="16"/>
              </w:rPr>
            </w:pPr>
            <w:r w:rsidRPr="0092418D">
              <w:rPr>
                <w:sz w:val="16"/>
                <w:szCs w:val="16"/>
              </w:rPr>
              <w:t>(fibroblasts, amniocytes, chorionic villi)</w:t>
            </w:r>
          </w:p>
        </w:tc>
        <w:tc>
          <w:tcPr>
            <w:tcW w:w="6350" w:type="dxa"/>
            <w:vMerge w:val="restart"/>
          </w:tcPr>
          <w:p w14:paraId="1EBFB408" w14:textId="77777777" w:rsidR="00920DAA" w:rsidRPr="0092418D" w:rsidRDefault="00920DAA">
            <w:pPr>
              <w:rPr>
                <w:sz w:val="16"/>
                <w:szCs w:val="16"/>
              </w:rPr>
            </w:pPr>
          </w:p>
          <w:p w14:paraId="3B6A6894" w14:textId="77777777" w:rsidR="00920DAA" w:rsidRPr="0092418D" w:rsidRDefault="00920DAA">
            <w:pPr>
              <w:rPr>
                <w:sz w:val="16"/>
                <w:szCs w:val="16"/>
              </w:rPr>
            </w:pPr>
            <w:r w:rsidRPr="0092418D">
              <w:rPr>
                <w:sz w:val="16"/>
                <w:szCs w:val="16"/>
              </w:rPr>
              <w:t>Please contact the laboratory</w:t>
            </w:r>
          </w:p>
        </w:tc>
      </w:tr>
      <w:tr w:rsidR="00920DAA" w14:paraId="027B807D" w14:textId="77777777" w:rsidTr="0092418D">
        <w:tc>
          <w:tcPr>
            <w:tcW w:w="4106" w:type="dxa"/>
            <w:shd w:val="clear" w:color="auto" w:fill="F2F2F2" w:themeFill="background1" w:themeFillShade="F2"/>
          </w:tcPr>
          <w:p w14:paraId="7729FFC1" w14:textId="77777777" w:rsidR="00920DAA" w:rsidRPr="0092418D" w:rsidRDefault="00920DAA" w:rsidP="0047687A">
            <w:pPr>
              <w:rPr>
                <w:sz w:val="16"/>
                <w:szCs w:val="16"/>
              </w:rPr>
            </w:pPr>
            <w:r w:rsidRPr="0092418D">
              <w:rPr>
                <w:sz w:val="16"/>
                <w:szCs w:val="16"/>
              </w:rPr>
              <w:t>Liver biopsy (for OTC / CPS1 testing)</w:t>
            </w:r>
          </w:p>
        </w:tc>
        <w:tc>
          <w:tcPr>
            <w:tcW w:w="6350" w:type="dxa"/>
            <w:vMerge/>
          </w:tcPr>
          <w:p w14:paraId="2145813B" w14:textId="77777777" w:rsidR="00920DAA" w:rsidRPr="0092418D" w:rsidRDefault="00920DAA">
            <w:pPr>
              <w:rPr>
                <w:sz w:val="16"/>
                <w:szCs w:val="16"/>
              </w:rPr>
            </w:pPr>
          </w:p>
        </w:tc>
      </w:tr>
      <w:tr w:rsidR="0047687A" w14:paraId="14BEF976" w14:textId="77777777" w:rsidTr="0092418D">
        <w:tc>
          <w:tcPr>
            <w:tcW w:w="4106" w:type="dxa"/>
            <w:tcBorders>
              <w:bottom w:val="single" w:sz="4" w:space="0" w:color="auto"/>
            </w:tcBorders>
            <w:shd w:val="clear" w:color="auto" w:fill="F2F2F2" w:themeFill="background1" w:themeFillShade="F2"/>
          </w:tcPr>
          <w:p w14:paraId="56FCFCE5" w14:textId="77777777" w:rsidR="0047687A" w:rsidRPr="0092418D" w:rsidRDefault="0047687A">
            <w:pPr>
              <w:rPr>
                <w:sz w:val="16"/>
                <w:szCs w:val="16"/>
              </w:rPr>
            </w:pPr>
            <w:r w:rsidRPr="0092418D">
              <w:rPr>
                <w:sz w:val="16"/>
                <w:szCs w:val="16"/>
              </w:rPr>
              <w:t>Tay-Sachs carrier testing (biochemical)</w:t>
            </w:r>
          </w:p>
        </w:tc>
        <w:tc>
          <w:tcPr>
            <w:tcW w:w="6350" w:type="dxa"/>
            <w:tcBorders>
              <w:bottom w:val="single" w:sz="4" w:space="0" w:color="auto"/>
            </w:tcBorders>
          </w:tcPr>
          <w:p w14:paraId="427ED3F5" w14:textId="77777777" w:rsidR="0047687A" w:rsidRPr="0092418D" w:rsidRDefault="00920DAA">
            <w:pPr>
              <w:rPr>
                <w:sz w:val="16"/>
                <w:szCs w:val="16"/>
              </w:rPr>
            </w:pPr>
            <w:r w:rsidRPr="0092418D">
              <w:rPr>
                <w:sz w:val="16"/>
                <w:szCs w:val="16"/>
              </w:rPr>
              <w:t>8 to 10 ml lithium heparin blood from all patients</w:t>
            </w:r>
          </w:p>
          <w:p w14:paraId="169624AA" w14:textId="77777777" w:rsidR="00920DAA" w:rsidRDefault="00920DAA">
            <w:pPr>
              <w:rPr>
                <w:sz w:val="16"/>
                <w:szCs w:val="16"/>
              </w:rPr>
            </w:pPr>
            <w:r w:rsidRPr="0092418D">
              <w:rPr>
                <w:sz w:val="16"/>
                <w:szCs w:val="16"/>
              </w:rPr>
              <w:t>5 ml clotted blood if patient is not pregnant</w:t>
            </w:r>
          </w:p>
          <w:p w14:paraId="19094C40" w14:textId="77777777" w:rsidR="0092418D" w:rsidRPr="0092418D" w:rsidRDefault="0092418D">
            <w:pPr>
              <w:rPr>
                <w:sz w:val="16"/>
                <w:szCs w:val="16"/>
              </w:rPr>
            </w:pPr>
            <w:r>
              <w:rPr>
                <w:sz w:val="16"/>
                <w:szCs w:val="16"/>
              </w:rPr>
              <w:t xml:space="preserve">To arrive at our laboratory within 24 hours of collection. </w:t>
            </w:r>
          </w:p>
        </w:tc>
      </w:tr>
      <w:tr w:rsidR="00920DAA" w14:paraId="07986F95" w14:textId="77777777" w:rsidTr="0092418D">
        <w:tc>
          <w:tcPr>
            <w:tcW w:w="10456" w:type="dxa"/>
            <w:gridSpan w:val="2"/>
            <w:shd w:val="clear" w:color="auto" w:fill="F2F2F2" w:themeFill="background1" w:themeFillShade="F2"/>
          </w:tcPr>
          <w:p w14:paraId="7D74DEE8" w14:textId="77777777" w:rsidR="00920DAA" w:rsidRPr="0092418D" w:rsidRDefault="00920DAA">
            <w:pPr>
              <w:rPr>
                <w:b/>
                <w:sz w:val="16"/>
                <w:szCs w:val="16"/>
              </w:rPr>
            </w:pPr>
            <w:r w:rsidRPr="0092418D">
              <w:rPr>
                <w:b/>
                <w:sz w:val="16"/>
                <w:szCs w:val="16"/>
              </w:rPr>
              <w:t>Please do not use this</w:t>
            </w:r>
            <w:r w:rsidR="000230A8">
              <w:rPr>
                <w:b/>
                <w:sz w:val="16"/>
                <w:szCs w:val="16"/>
              </w:rPr>
              <w:t xml:space="preserve"> form</w:t>
            </w:r>
            <w:r w:rsidRPr="0092418D">
              <w:rPr>
                <w:b/>
                <w:sz w:val="16"/>
                <w:szCs w:val="16"/>
              </w:rPr>
              <w:t xml:space="preserve"> for DNA test requests – a separate genetics request form is available</w:t>
            </w:r>
          </w:p>
        </w:tc>
      </w:tr>
    </w:tbl>
    <w:p w14:paraId="7DFD5FFF" w14:textId="77777777" w:rsidR="0047687A" w:rsidRPr="00920DAA" w:rsidRDefault="0047687A">
      <w:pPr>
        <w:rPr>
          <w:sz w:val="8"/>
          <w:szCs w:val="8"/>
        </w:rPr>
      </w:pPr>
    </w:p>
    <w:tbl>
      <w:tblPr>
        <w:tblStyle w:val="TableGrid"/>
        <w:tblW w:w="0" w:type="auto"/>
        <w:tblLook w:val="04A0" w:firstRow="1" w:lastRow="0" w:firstColumn="1" w:lastColumn="0" w:noHBand="0" w:noVBand="1"/>
      </w:tblPr>
      <w:tblGrid>
        <w:gridCol w:w="10456"/>
      </w:tblGrid>
      <w:tr w:rsidR="00920DAA" w14:paraId="3863C758" w14:textId="77777777" w:rsidTr="00920DAA">
        <w:tc>
          <w:tcPr>
            <w:tcW w:w="10456" w:type="dxa"/>
          </w:tcPr>
          <w:p w14:paraId="7C58B4AA" w14:textId="77777777" w:rsidR="00920DAA" w:rsidRPr="00920DAA" w:rsidRDefault="001857B0">
            <w:pPr>
              <w:rPr>
                <w:b/>
                <w:sz w:val="24"/>
                <w:szCs w:val="24"/>
              </w:rPr>
            </w:pPr>
            <w:r>
              <w:rPr>
                <w:b/>
                <w:sz w:val="24"/>
                <w:szCs w:val="24"/>
              </w:rPr>
              <w:t>Test Requested</w:t>
            </w:r>
          </w:p>
          <w:p w14:paraId="7217E7D9" w14:textId="77777777" w:rsidR="00920DAA" w:rsidRDefault="00920DAA">
            <w:pPr>
              <w:rPr>
                <w:sz w:val="18"/>
                <w:szCs w:val="18"/>
              </w:rPr>
            </w:pPr>
            <w:r w:rsidRPr="00920DAA">
              <w:rPr>
                <w:sz w:val="18"/>
                <w:szCs w:val="18"/>
              </w:rPr>
              <w:t>Please provide as much clinical, biochemical or family information as possible</w:t>
            </w:r>
          </w:p>
          <w:p w14:paraId="1A26670C" w14:textId="77777777" w:rsidR="0092418D" w:rsidRDefault="0092418D">
            <w:pPr>
              <w:rPr>
                <w:sz w:val="18"/>
                <w:szCs w:val="18"/>
              </w:rPr>
            </w:pPr>
          </w:p>
          <w:p w14:paraId="4E4BEA89" w14:textId="77777777" w:rsidR="0092418D" w:rsidRDefault="0092418D">
            <w:pPr>
              <w:rPr>
                <w:sz w:val="18"/>
                <w:szCs w:val="18"/>
              </w:rPr>
            </w:pPr>
          </w:p>
          <w:p w14:paraId="517165EE" w14:textId="77777777" w:rsidR="0092418D" w:rsidRDefault="0092418D">
            <w:pPr>
              <w:rPr>
                <w:sz w:val="18"/>
                <w:szCs w:val="18"/>
              </w:rPr>
            </w:pPr>
          </w:p>
          <w:p w14:paraId="06604557" w14:textId="77777777" w:rsidR="0092418D" w:rsidRDefault="0092418D">
            <w:pPr>
              <w:rPr>
                <w:sz w:val="18"/>
                <w:szCs w:val="18"/>
              </w:rPr>
            </w:pPr>
          </w:p>
          <w:p w14:paraId="3650C0F8" w14:textId="77777777" w:rsidR="0092418D" w:rsidRDefault="0092418D">
            <w:pPr>
              <w:rPr>
                <w:sz w:val="18"/>
                <w:szCs w:val="18"/>
              </w:rPr>
            </w:pPr>
          </w:p>
          <w:p w14:paraId="5307C3EF" w14:textId="77777777" w:rsidR="0092418D" w:rsidRDefault="0092418D">
            <w:pPr>
              <w:rPr>
                <w:sz w:val="18"/>
                <w:szCs w:val="18"/>
              </w:rPr>
            </w:pPr>
          </w:p>
          <w:p w14:paraId="6BF4797E" w14:textId="77777777" w:rsidR="0092418D" w:rsidRDefault="0092418D">
            <w:pPr>
              <w:rPr>
                <w:sz w:val="18"/>
                <w:szCs w:val="18"/>
              </w:rPr>
            </w:pPr>
          </w:p>
          <w:p w14:paraId="1CE5D687" w14:textId="77777777" w:rsidR="00920DAA" w:rsidRPr="00920DAA" w:rsidRDefault="00920DAA">
            <w:pPr>
              <w:rPr>
                <w:sz w:val="18"/>
                <w:szCs w:val="18"/>
              </w:rPr>
            </w:pPr>
          </w:p>
        </w:tc>
      </w:tr>
      <w:tr w:rsidR="00920DAA" w14:paraId="39284728" w14:textId="77777777" w:rsidTr="00920DAA">
        <w:tc>
          <w:tcPr>
            <w:tcW w:w="10456" w:type="dxa"/>
          </w:tcPr>
          <w:p w14:paraId="66E34DB0" w14:textId="77777777" w:rsidR="00920DAA" w:rsidRPr="00611836" w:rsidRDefault="00920DAA" w:rsidP="00920DAA">
            <w:pPr>
              <w:rPr>
                <w:sz w:val="18"/>
                <w:szCs w:val="18"/>
              </w:rPr>
            </w:pPr>
            <w:r w:rsidRPr="00920DAA">
              <w:rPr>
                <w:sz w:val="18"/>
                <w:szCs w:val="18"/>
              </w:rPr>
              <w:t xml:space="preserve">Is this test urgent? </w:t>
            </w:r>
            <w:r w:rsidRPr="00920DAA">
              <w:rPr>
                <w:sz w:val="30"/>
                <w:szCs w:val="30"/>
              </w:rPr>
              <w:t xml:space="preserve"> </w:t>
            </w:r>
            <w:r w:rsidRPr="00920DAA">
              <w:rPr>
                <w:sz w:val="30"/>
                <w:szCs w:val="30"/>
              </w:rPr>
              <w:sym w:font="Wingdings 2" w:char="F035"/>
            </w:r>
            <w:r w:rsidRPr="00920DAA">
              <w:rPr>
                <w:sz w:val="18"/>
                <w:szCs w:val="18"/>
              </w:rPr>
              <w:t xml:space="preserve">  If so, please state wh</w:t>
            </w:r>
            <w:r w:rsidR="00611836">
              <w:rPr>
                <w:sz w:val="18"/>
                <w:szCs w:val="18"/>
              </w:rPr>
              <w:t>y</w:t>
            </w:r>
          </w:p>
        </w:tc>
      </w:tr>
    </w:tbl>
    <w:p w14:paraId="593EAAC9" w14:textId="77777777" w:rsidR="00920DAA" w:rsidRPr="00920DAA" w:rsidRDefault="00920DAA">
      <w:pPr>
        <w:rPr>
          <w:sz w:val="8"/>
          <w:szCs w:val="8"/>
        </w:rPr>
      </w:pPr>
    </w:p>
    <w:tbl>
      <w:tblPr>
        <w:tblStyle w:val="TableGrid"/>
        <w:tblW w:w="0" w:type="auto"/>
        <w:tblLook w:val="04A0" w:firstRow="1" w:lastRow="0" w:firstColumn="1" w:lastColumn="0" w:noHBand="0" w:noVBand="1"/>
      </w:tblPr>
      <w:tblGrid>
        <w:gridCol w:w="5228"/>
        <w:gridCol w:w="5228"/>
      </w:tblGrid>
      <w:tr w:rsidR="00920DAA" w14:paraId="0ABBE8A5" w14:textId="77777777" w:rsidTr="00CB1BD5">
        <w:tc>
          <w:tcPr>
            <w:tcW w:w="10456" w:type="dxa"/>
            <w:gridSpan w:val="2"/>
          </w:tcPr>
          <w:p w14:paraId="542AD861" w14:textId="77777777" w:rsidR="00920DAA" w:rsidRPr="00920DAA" w:rsidRDefault="00920DAA">
            <w:pPr>
              <w:rPr>
                <w:b/>
                <w:sz w:val="24"/>
                <w:szCs w:val="24"/>
              </w:rPr>
            </w:pPr>
            <w:r w:rsidRPr="00920DAA">
              <w:rPr>
                <w:b/>
                <w:sz w:val="24"/>
                <w:szCs w:val="24"/>
              </w:rPr>
              <w:t>Sample information</w:t>
            </w:r>
          </w:p>
        </w:tc>
      </w:tr>
      <w:tr w:rsidR="00920DAA" w14:paraId="750F7BD0" w14:textId="77777777" w:rsidTr="00920DAA">
        <w:tc>
          <w:tcPr>
            <w:tcW w:w="5228" w:type="dxa"/>
          </w:tcPr>
          <w:p w14:paraId="65D8A887" w14:textId="77777777" w:rsidR="00920DAA" w:rsidRDefault="00920DAA">
            <w:r>
              <w:t xml:space="preserve">Date taken: </w:t>
            </w:r>
          </w:p>
          <w:p w14:paraId="43C631C9" w14:textId="77777777" w:rsidR="00920DAA" w:rsidRDefault="00920DAA"/>
        </w:tc>
        <w:tc>
          <w:tcPr>
            <w:tcW w:w="5228" w:type="dxa"/>
          </w:tcPr>
          <w:p w14:paraId="2570D7B2" w14:textId="77777777" w:rsidR="00920DAA" w:rsidRDefault="00920DAA">
            <w:r>
              <w:t xml:space="preserve">Time taken: </w:t>
            </w:r>
          </w:p>
        </w:tc>
      </w:tr>
    </w:tbl>
    <w:p w14:paraId="6E0DC495" w14:textId="77777777" w:rsidR="0092418D" w:rsidRDefault="0092418D">
      <w:pPr>
        <w:sectPr w:rsidR="0092418D" w:rsidSect="0047687A">
          <w:headerReference w:type="default" r:id="rId8"/>
          <w:footerReference w:type="default" r:id="rId9"/>
          <w:headerReference w:type="first" r:id="rId10"/>
          <w:footerReference w:type="first" r:id="rId11"/>
          <w:pgSz w:w="11906" w:h="16838"/>
          <w:pgMar w:top="238" w:right="720" w:bottom="454" w:left="720" w:header="397" w:footer="397" w:gutter="0"/>
          <w:cols w:space="708"/>
          <w:docGrid w:linePitch="360"/>
        </w:sectPr>
      </w:pPr>
    </w:p>
    <w:tbl>
      <w:tblPr>
        <w:tblStyle w:val="TableGrid"/>
        <w:tblW w:w="0" w:type="auto"/>
        <w:tblLook w:val="04A0" w:firstRow="1" w:lastRow="0" w:firstColumn="1" w:lastColumn="0" w:noHBand="0" w:noVBand="1"/>
      </w:tblPr>
      <w:tblGrid>
        <w:gridCol w:w="2434"/>
        <w:gridCol w:w="2435"/>
      </w:tblGrid>
      <w:tr w:rsidR="0092418D" w14:paraId="6CF42F2B" w14:textId="77777777" w:rsidTr="0092418D">
        <w:tc>
          <w:tcPr>
            <w:tcW w:w="2434" w:type="dxa"/>
            <w:shd w:val="clear" w:color="auto" w:fill="7030A0"/>
          </w:tcPr>
          <w:p w14:paraId="213B893C" w14:textId="77777777" w:rsidR="0092418D" w:rsidRPr="0092418D" w:rsidRDefault="0092418D" w:rsidP="0092418D">
            <w:pPr>
              <w:rPr>
                <w:color w:val="FFFFFF" w:themeColor="background1"/>
                <w:sz w:val="16"/>
                <w:szCs w:val="16"/>
              </w:rPr>
            </w:pPr>
            <w:r w:rsidRPr="0092418D">
              <w:rPr>
                <w:color w:val="FFFFFF" w:themeColor="background1"/>
                <w:sz w:val="16"/>
                <w:szCs w:val="16"/>
              </w:rPr>
              <w:lastRenderedPageBreak/>
              <w:t>Urea Cycle Disorders</w:t>
            </w:r>
          </w:p>
        </w:tc>
        <w:tc>
          <w:tcPr>
            <w:tcW w:w="2435" w:type="dxa"/>
            <w:shd w:val="clear" w:color="auto" w:fill="7030A0"/>
          </w:tcPr>
          <w:p w14:paraId="040C7514" w14:textId="77777777" w:rsidR="0092418D" w:rsidRPr="0092418D" w:rsidRDefault="0092418D" w:rsidP="0092418D">
            <w:pPr>
              <w:rPr>
                <w:color w:val="FFFFFF" w:themeColor="background1"/>
                <w:sz w:val="16"/>
                <w:szCs w:val="16"/>
              </w:rPr>
            </w:pPr>
            <w:r w:rsidRPr="0092418D">
              <w:rPr>
                <w:color w:val="FFFFFF" w:themeColor="background1"/>
                <w:sz w:val="16"/>
                <w:szCs w:val="16"/>
              </w:rPr>
              <w:t>Test</w:t>
            </w:r>
          </w:p>
        </w:tc>
      </w:tr>
      <w:tr w:rsidR="0092418D" w14:paraId="03CC71E4" w14:textId="77777777" w:rsidTr="0092418D">
        <w:tc>
          <w:tcPr>
            <w:tcW w:w="2434" w:type="dxa"/>
          </w:tcPr>
          <w:p w14:paraId="6EC27995" w14:textId="77777777" w:rsidR="0092418D" w:rsidRPr="0092418D" w:rsidRDefault="0092418D" w:rsidP="0092418D">
            <w:pPr>
              <w:rPr>
                <w:rFonts w:ascii="Arial" w:hAnsi="Arial" w:cs="Arial"/>
                <w:sz w:val="16"/>
                <w:szCs w:val="16"/>
              </w:rPr>
            </w:pPr>
            <w:proofErr w:type="spellStart"/>
            <w:r w:rsidRPr="0092418D">
              <w:rPr>
                <w:rFonts w:ascii="Arial" w:hAnsi="Arial" w:cs="Arial"/>
                <w:sz w:val="16"/>
                <w:szCs w:val="16"/>
              </w:rPr>
              <w:t>Citrullinaemia</w:t>
            </w:r>
            <w:proofErr w:type="spellEnd"/>
            <w:r w:rsidRPr="0092418D">
              <w:rPr>
                <w:rFonts w:ascii="Arial" w:hAnsi="Arial" w:cs="Arial"/>
                <w:sz w:val="16"/>
                <w:szCs w:val="16"/>
              </w:rPr>
              <w:t>*</w:t>
            </w:r>
          </w:p>
        </w:tc>
        <w:tc>
          <w:tcPr>
            <w:tcW w:w="2435" w:type="dxa"/>
          </w:tcPr>
          <w:p w14:paraId="35BF37CD" w14:textId="77777777" w:rsidR="0092418D" w:rsidRPr="0092418D" w:rsidRDefault="0092418D" w:rsidP="0092418D">
            <w:pPr>
              <w:rPr>
                <w:rFonts w:ascii="Arial" w:hAnsi="Arial" w:cs="Arial"/>
                <w:sz w:val="16"/>
                <w:szCs w:val="16"/>
              </w:rPr>
            </w:pPr>
            <w:r w:rsidRPr="0092418D">
              <w:rPr>
                <w:rFonts w:ascii="Arial" w:hAnsi="Arial" w:cs="Arial"/>
                <w:sz w:val="16"/>
                <w:szCs w:val="16"/>
              </w:rPr>
              <w:t>Citrulline incorporation</w:t>
            </w:r>
          </w:p>
        </w:tc>
      </w:tr>
      <w:tr w:rsidR="0092418D" w14:paraId="3967D3F3" w14:textId="77777777" w:rsidTr="00D54118">
        <w:tc>
          <w:tcPr>
            <w:tcW w:w="2434" w:type="dxa"/>
            <w:tcBorders>
              <w:bottom w:val="single" w:sz="4" w:space="0" w:color="auto"/>
            </w:tcBorders>
          </w:tcPr>
          <w:p w14:paraId="5539F711" w14:textId="77777777" w:rsidR="0092418D" w:rsidRPr="0092418D" w:rsidRDefault="0092418D" w:rsidP="0092418D">
            <w:pPr>
              <w:rPr>
                <w:rFonts w:ascii="Arial" w:hAnsi="Arial" w:cs="Arial"/>
                <w:sz w:val="16"/>
                <w:szCs w:val="16"/>
              </w:rPr>
            </w:pPr>
            <w:proofErr w:type="spellStart"/>
            <w:r w:rsidRPr="0092418D">
              <w:rPr>
                <w:rFonts w:ascii="Arial" w:hAnsi="Arial" w:cs="Arial"/>
                <w:sz w:val="16"/>
                <w:szCs w:val="16"/>
              </w:rPr>
              <w:t>Argininosuccinic</w:t>
            </w:r>
            <w:proofErr w:type="spellEnd"/>
            <w:r w:rsidRPr="0092418D">
              <w:rPr>
                <w:rFonts w:ascii="Arial" w:hAnsi="Arial" w:cs="Arial"/>
                <w:sz w:val="16"/>
                <w:szCs w:val="16"/>
              </w:rPr>
              <w:t xml:space="preserve"> aciduria*</w:t>
            </w:r>
          </w:p>
        </w:tc>
        <w:tc>
          <w:tcPr>
            <w:tcW w:w="2435" w:type="dxa"/>
            <w:tcBorders>
              <w:bottom w:val="single" w:sz="4" w:space="0" w:color="auto"/>
            </w:tcBorders>
          </w:tcPr>
          <w:p w14:paraId="2BC82CB5" w14:textId="77777777" w:rsidR="0092418D" w:rsidRPr="0092418D" w:rsidRDefault="0092418D" w:rsidP="0092418D">
            <w:pPr>
              <w:rPr>
                <w:rFonts w:ascii="Arial" w:hAnsi="Arial" w:cs="Arial"/>
                <w:sz w:val="16"/>
                <w:szCs w:val="16"/>
              </w:rPr>
            </w:pPr>
          </w:p>
        </w:tc>
      </w:tr>
      <w:tr w:rsidR="0092418D" w14:paraId="70831C86" w14:textId="77777777" w:rsidTr="0092418D">
        <w:tc>
          <w:tcPr>
            <w:tcW w:w="2434" w:type="dxa"/>
          </w:tcPr>
          <w:p w14:paraId="5F3AF3F5" w14:textId="77777777" w:rsidR="0092418D" w:rsidRPr="0092418D" w:rsidRDefault="0092418D" w:rsidP="0092418D">
            <w:pPr>
              <w:rPr>
                <w:rFonts w:ascii="Arial" w:hAnsi="Arial" w:cs="Arial"/>
                <w:sz w:val="16"/>
                <w:szCs w:val="16"/>
              </w:rPr>
            </w:pPr>
            <w:proofErr w:type="spellStart"/>
            <w:r w:rsidRPr="0092418D">
              <w:rPr>
                <w:rFonts w:ascii="Arial" w:hAnsi="Arial" w:cs="Arial"/>
                <w:sz w:val="16"/>
                <w:szCs w:val="16"/>
              </w:rPr>
              <w:t>Carbamyl</w:t>
            </w:r>
            <w:proofErr w:type="spellEnd"/>
            <w:r w:rsidRPr="0092418D">
              <w:rPr>
                <w:rFonts w:ascii="Arial" w:hAnsi="Arial" w:cs="Arial"/>
                <w:sz w:val="16"/>
                <w:szCs w:val="16"/>
              </w:rPr>
              <w:t xml:space="preserve"> phosphate </w:t>
            </w:r>
            <w:proofErr w:type="spellStart"/>
            <w:r w:rsidRPr="0092418D">
              <w:rPr>
                <w:rFonts w:ascii="Arial" w:hAnsi="Arial" w:cs="Arial"/>
                <w:sz w:val="16"/>
                <w:szCs w:val="16"/>
              </w:rPr>
              <w:t>synthetase</w:t>
            </w:r>
            <w:proofErr w:type="spellEnd"/>
            <w:r w:rsidRPr="0092418D">
              <w:rPr>
                <w:rFonts w:ascii="Arial" w:hAnsi="Arial" w:cs="Arial"/>
                <w:sz w:val="16"/>
                <w:szCs w:val="16"/>
              </w:rPr>
              <w:t xml:space="preserve"> deficiency* (CPSI)</w:t>
            </w:r>
          </w:p>
        </w:tc>
        <w:tc>
          <w:tcPr>
            <w:tcW w:w="2435" w:type="dxa"/>
          </w:tcPr>
          <w:p w14:paraId="73ADE04F" w14:textId="77777777" w:rsidR="0092418D" w:rsidRPr="0092418D" w:rsidRDefault="0092418D" w:rsidP="0092418D">
            <w:pPr>
              <w:rPr>
                <w:rFonts w:ascii="Arial" w:hAnsi="Arial" w:cs="Arial"/>
                <w:sz w:val="16"/>
                <w:szCs w:val="16"/>
              </w:rPr>
            </w:pPr>
            <w:proofErr w:type="spellStart"/>
            <w:r w:rsidRPr="0092418D">
              <w:rPr>
                <w:rFonts w:ascii="Arial" w:hAnsi="Arial" w:cs="Arial"/>
                <w:sz w:val="16"/>
                <w:szCs w:val="16"/>
              </w:rPr>
              <w:t>Carbamyl</w:t>
            </w:r>
            <w:proofErr w:type="spellEnd"/>
            <w:r w:rsidRPr="0092418D">
              <w:rPr>
                <w:rFonts w:ascii="Arial" w:hAnsi="Arial" w:cs="Arial"/>
                <w:sz w:val="16"/>
                <w:szCs w:val="16"/>
              </w:rPr>
              <w:t xml:space="preserve"> phosphate </w:t>
            </w:r>
            <w:proofErr w:type="spellStart"/>
            <w:r w:rsidRPr="0092418D">
              <w:rPr>
                <w:rFonts w:ascii="Arial" w:hAnsi="Arial" w:cs="Arial"/>
                <w:sz w:val="16"/>
                <w:szCs w:val="16"/>
              </w:rPr>
              <w:t>synthetase</w:t>
            </w:r>
            <w:proofErr w:type="spellEnd"/>
          </w:p>
        </w:tc>
      </w:tr>
      <w:tr w:rsidR="0092418D" w14:paraId="0561C894" w14:textId="77777777" w:rsidTr="00D54118">
        <w:tc>
          <w:tcPr>
            <w:tcW w:w="2434" w:type="dxa"/>
            <w:tcBorders>
              <w:bottom w:val="single" w:sz="4" w:space="0" w:color="auto"/>
            </w:tcBorders>
          </w:tcPr>
          <w:p w14:paraId="70EA3B2F" w14:textId="77777777" w:rsidR="0092418D" w:rsidRPr="0092418D" w:rsidRDefault="0092418D" w:rsidP="0092418D">
            <w:pPr>
              <w:rPr>
                <w:rFonts w:ascii="Arial" w:hAnsi="Arial" w:cs="Arial"/>
                <w:sz w:val="16"/>
                <w:szCs w:val="16"/>
              </w:rPr>
            </w:pPr>
            <w:r w:rsidRPr="0092418D">
              <w:rPr>
                <w:rFonts w:ascii="Arial" w:hAnsi="Arial" w:cs="Arial"/>
                <w:sz w:val="16"/>
                <w:szCs w:val="16"/>
              </w:rPr>
              <w:t xml:space="preserve">Ornithine </w:t>
            </w:r>
            <w:proofErr w:type="spellStart"/>
            <w:r w:rsidRPr="0092418D">
              <w:rPr>
                <w:rFonts w:ascii="Arial" w:hAnsi="Arial" w:cs="Arial"/>
                <w:sz w:val="16"/>
                <w:szCs w:val="16"/>
              </w:rPr>
              <w:t>transcarbamylase</w:t>
            </w:r>
            <w:proofErr w:type="spellEnd"/>
            <w:r w:rsidRPr="0092418D">
              <w:rPr>
                <w:rFonts w:ascii="Arial" w:hAnsi="Arial" w:cs="Arial"/>
                <w:sz w:val="16"/>
                <w:szCs w:val="16"/>
              </w:rPr>
              <w:t xml:space="preserve"> deficiency (OTC)*</w:t>
            </w:r>
          </w:p>
        </w:tc>
        <w:tc>
          <w:tcPr>
            <w:tcW w:w="2435" w:type="dxa"/>
            <w:tcBorders>
              <w:bottom w:val="single" w:sz="4" w:space="0" w:color="auto"/>
            </w:tcBorders>
          </w:tcPr>
          <w:p w14:paraId="64ED79AD" w14:textId="77777777" w:rsidR="0092418D" w:rsidRPr="0092418D" w:rsidRDefault="0092418D" w:rsidP="0092418D">
            <w:pPr>
              <w:rPr>
                <w:rFonts w:ascii="Arial" w:hAnsi="Arial" w:cs="Arial"/>
                <w:sz w:val="16"/>
                <w:szCs w:val="16"/>
              </w:rPr>
            </w:pPr>
            <w:r w:rsidRPr="0092418D">
              <w:rPr>
                <w:rFonts w:ascii="Arial" w:hAnsi="Arial" w:cs="Arial"/>
                <w:sz w:val="16"/>
                <w:szCs w:val="16"/>
              </w:rPr>
              <w:t xml:space="preserve">Ornithine </w:t>
            </w:r>
            <w:proofErr w:type="spellStart"/>
            <w:r w:rsidRPr="0092418D">
              <w:rPr>
                <w:rFonts w:ascii="Arial" w:hAnsi="Arial" w:cs="Arial"/>
                <w:sz w:val="16"/>
                <w:szCs w:val="16"/>
              </w:rPr>
              <w:t>transcarbamylase</w:t>
            </w:r>
            <w:proofErr w:type="spellEnd"/>
          </w:p>
        </w:tc>
      </w:tr>
      <w:tr w:rsidR="0092418D" w14:paraId="750D48E9" w14:textId="77777777" w:rsidTr="00D54118">
        <w:tc>
          <w:tcPr>
            <w:tcW w:w="2434" w:type="dxa"/>
            <w:tcBorders>
              <w:top w:val="single" w:sz="4" w:space="0" w:color="auto"/>
              <w:left w:val="nil"/>
              <w:bottom w:val="single" w:sz="4" w:space="0" w:color="auto"/>
              <w:right w:val="nil"/>
            </w:tcBorders>
          </w:tcPr>
          <w:p w14:paraId="13588A5E" w14:textId="77777777" w:rsidR="0092418D" w:rsidRDefault="0092418D" w:rsidP="0092418D"/>
        </w:tc>
        <w:tc>
          <w:tcPr>
            <w:tcW w:w="2435" w:type="dxa"/>
            <w:tcBorders>
              <w:top w:val="single" w:sz="4" w:space="0" w:color="auto"/>
              <w:left w:val="nil"/>
              <w:bottom w:val="single" w:sz="4" w:space="0" w:color="auto"/>
              <w:right w:val="nil"/>
            </w:tcBorders>
          </w:tcPr>
          <w:p w14:paraId="46C0FF41" w14:textId="77777777" w:rsidR="0092418D" w:rsidRDefault="0092418D" w:rsidP="0092418D"/>
        </w:tc>
      </w:tr>
      <w:tr w:rsidR="0092418D" w14:paraId="0F4156E0" w14:textId="77777777" w:rsidTr="00D54118">
        <w:tc>
          <w:tcPr>
            <w:tcW w:w="2434" w:type="dxa"/>
            <w:tcBorders>
              <w:top w:val="single" w:sz="4" w:space="0" w:color="auto"/>
            </w:tcBorders>
            <w:shd w:val="clear" w:color="auto" w:fill="7030A0"/>
          </w:tcPr>
          <w:p w14:paraId="19B30CDB" w14:textId="77777777" w:rsidR="0092418D" w:rsidRPr="0092418D" w:rsidRDefault="0092418D" w:rsidP="0092418D">
            <w:pPr>
              <w:rPr>
                <w:color w:val="FFFFFF" w:themeColor="background1"/>
                <w:sz w:val="16"/>
                <w:szCs w:val="16"/>
              </w:rPr>
            </w:pPr>
            <w:r w:rsidRPr="0092418D">
              <w:rPr>
                <w:color w:val="FFFFFF" w:themeColor="background1"/>
                <w:sz w:val="16"/>
                <w:szCs w:val="16"/>
              </w:rPr>
              <w:t>Mitochondrial carboxylases</w:t>
            </w:r>
          </w:p>
        </w:tc>
        <w:tc>
          <w:tcPr>
            <w:tcW w:w="2435" w:type="dxa"/>
            <w:tcBorders>
              <w:top w:val="single" w:sz="4" w:space="0" w:color="auto"/>
            </w:tcBorders>
            <w:shd w:val="clear" w:color="auto" w:fill="7030A0"/>
          </w:tcPr>
          <w:p w14:paraId="0500EAEE" w14:textId="77777777" w:rsidR="0092418D" w:rsidRPr="0092418D" w:rsidRDefault="0092418D" w:rsidP="0092418D">
            <w:pPr>
              <w:rPr>
                <w:color w:val="FFFFFF" w:themeColor="background1"/>
                <w:sz w:val="16"/>
                <w:szCs w:val="16"/>
              </w:rPr>
            </w:pPr>
            <w:r w:rsidRPr="0092418D">
              <w:rPr>
                <w:rFonts w:ascii="Arial" w:hAnsi="Arial" w:cs="Arial"/>
                <w:color w:val="FFFFFF" w:themeColor="background1"/>
                <w:sz w:val="16"/>
                <w:szCs w:val="16"/>
              </w:rPr>
              <w:t>Test</w:t>
            </w:r>
          </w:p>
        </w:tc>
      </w:tr>
      <w:tr w:rsidR="0092418D" w14:paraId="7925B2C0" w14:textId="77777777" w:rsidTr="0092418D">
        <w:tc>
          <w:tcPr>
            <w:tcW w:w="2434" w:type="dxa"/>
          </w:tcPr>
          <w:p w14:paraId="58AE7B82" w14:textId="77777777" w:rsidR="0092418D" w:rsidRPr="0092418D" w:rsidRDefault="0092418D" w:rsidP="0092418D">
            <w:pPr>
              <w:rPr>
                <w:rFonts w:ascii="Arial" w:hAnsi="Arial" w:cs="Arial"/>
                <w:sz w:val="16"/>
                <w:szCs w:val="16"/>
              </w:rPr>
            </w:pPr>
            <w:r w:rsidRPr="0092418D">
              <w:rPr>
                <w:rFonts w:ascii="Arial" w:hAnsi="Arial" w:cs="Arial"/>
                <w:sz w:val="16"/>
                <w:szCs w:val="16"/>
              </w:rPr>
              <w:t>Propionic acidaemia*</w:t>
            </w:r>
          </w:p>
        </w:tc>
        <w:tc>
          <w:tcPr>
            <w:tcW w:w="2435" w:type="dxa"/>
          </w:tcPr>
          <w:p w14:paraId="38C5038B" w14:textId="77777777" w:rsidR="0092418D" w:rsidRPr="0092418D" w:rsidRDefault="0092418D" w:rsidP="0092418D">
            <w:pPr>
              <w:rPr>
                <w:rFonts w:ascii="Arial" w:hAnsi="Arial" w:cs="Arial"/>
                <w:sz w:val="16"/>
                <w:szCs w:val="16"/>
              </w:rPr>
            </w:pPr>
            <w:r w:rsidRPr="0092418D">
              <w:rPr>
                <w:rFonts w:ascii="Arial" w:hAnsi="Arial" w:cs="Arial"/>
                <w:sz w:val="16"/>
                <w:szCs w:val="16"/>
              </w:rPr>
              <w:t>Propionyl-CoA carboxylase</w:t>
            </w:r>
          </w:p>
        </w:tc>
      </w:tr>
      <w:tr w:rsidR="0092418D" w14:paraId="320F53BC" w14:textId="77777777" w:rsidTr="00D54118">
        <w:tc>
          <w:tcPr>
            <w:tcW w:w="2434" w:type="dxa"/>
            <w:tcBorders>
              <w:bottom w:val="single" w:sz="4" w:space="0" w:color="auto"/>
            </w:tcBorders>
          </w:tcPr>
          <w:p w14:paraId="364765FD" w14:textId="77777777" w:rsidR="0092418D" w:rsidRPr="0092418D" w:rsidRDefault="0092418D" w:rsidP="0092418D">
            <w:pPr>
              <w:rPr>
                <w:rFonts w:ascii="Arial" w:hAnsi="Arial" w:cs="Arial"/>
                <w:sz w:val="16"/>
                <w:szCs w:val="16"/>
              </w:rPr>
            </w:pPr>
            <w:r w:rsidRPr="0092418D">
              <w:rPr>
                <w:rFonts w:ascii="Arial" w:hAnsi="Arial" w:cs="Arial"/>
                <w:sz w:val="16"/>
                <w:szCs w:val="16"/>
              </w:rPr>
              <w:t>Pyruvate carboxylase deficiency*</w:t>
            </w:r>
          </w:p>
        </w:tc>
        <w:tc>
          <w:tcPr>
            <w:tcW w:w="2435" w:type="dxa"/>
            <w:tcBorders>
              <w:bottom w:val="single" w:sz="4" w:space="0" w:color="auto"/>
            </w:tcBorders>
          </w:tcPr>
          <w:p w14:paraId="6C2066A9" w14:textId="77777777" w:rsidR="0092418D" w:rsidRPr="0092418D" w:rsidRDefault="0092418D" w:rsidP="0092418D">
            <w:pPr>
              <w:rPr>
                <w:rFonts w:ascii="Arial" w:hAnsi="Arial" w:cs="Arial"/>
                <w:sz w:val="16"/>
                <w:szCs w:val="16"/>
              </w:rPr>
            </w:pPr>
            <w:r w:rsidRPr="0092418D">
              <w:rPr>
                <w:rFonts w:ascii="Arial" w:hAnsi="Arial" w:cs="Arial"/>
                <w:sz w:val="16"/>
                <w:szCs w:val="16"/>
              </w:rPr>
              <w:t>Pyruvate carboxylase</w:t>
            </w:r>
          </w:p>
        </w:tc>
      </w:tr>
      <w:tr w:rsidR="0092418D" w14:paraId="6C3B89DB" w14:textId="77777777" w:rsidTr="00D54118">
        <w:tc>
          <w:tcPr>
            <w:tcW w:w="2434" w:type="dxa"/>
            <w:tcBorders>
              <w:bottom w:val="single" w:sz="4" w:space="0" w:color="auto"/>
            </w:tcBorders>
          </w:tcPr>
          <w:p w14:paraId="110C3455" w14:textId="77777777" w:rsidR="0092418D" w:rsidRPr="0092418D" w:rsidRDefault="0092418D" w:rsidP="0092418D">
            <w:pPr>
              <w:rPr>
                <w:rFonts w:ascii="Arial" w:hAnsi="Arial" w:cs="Arial"/>
                <w:sz w:val="16"/>
                <w:szCs w:val="16"/>
              </w:rPr>
            </w:pPr>
            <w:r w:rsidRPr="0092418D">
              <w:rPr>
                <w:rFonts w:ascii="Arial" w:hAnsi="Arial" w:cs="Arial"/>
                <w:sz w:val="16"/>
                <w:szCs w:val="16"/>
              </w:rPr>
              <w:t>3-methylcrotonyl-CoA carboxylase deficiency*</w:t>
            </w:r>
          </w:p>
        </w:tc>
        <w:tc>
          <w:tcPr>
            <w:tcW w:w="2435" w:type="dxa"/>
            <w:tcBorders>
              <w:bottom w:val="single" w:sz="4" w:space="0" w:color="auto"/>
            </w:tcBorders>
          </w:tcPr>
          <w:p w14:paraId="1C405CF9" w14:textId="77777777" w:rsidR="0092418D" w:rsidRPr="0092418D" w:rsidRDefault="0092418D" w:rsidP="0092418D">
            <w:pPr>
              <w:tabs>
                <w:tab w:val="left" w:pos="2379"/>
              </w:tabs>
              <w:rPr>
                <w:rFonts w:ascii="Arial" w:hAnsi="Arial" w:cs="Arial"/>
                <w:sz w:val="16"/>
                <w:szCs w:val="16"/>
              </w:rPr>
            </w:pPr>
            <w:r w:rsidRPr="0092418D">
              <w:rPr>
                <w:rFonts w:ascii="Arial" w:hAnsi="Arial" w:cs="Arial"/>
                <w:sz w:val="16"/>
                <w:szCs w:val="16"/>
              </w:rPr>
              <w:t>3-methylcrotonyl-CoA carboxylase</w:t>
            </w:r>
          </w:p>
        </w:tc>
      </w:tr>
      <w:tr w:rsidR="0092418D" w14:paraId="4DEA896D" w14:textId="77777777" w:rsidTr="00D54118">
        <w:tc>
          <w:tcPr>
            <w:tcW w:w="2434" w:type="dxa"/>
            <w:tcBorders>
              <w:top w:val="single" w:sz="4" w:space="0" w:color="auto"/>
              <w:left w:val="nil"/>
              <w:bottom w:val="single" w:sz="4" w:space="0" w:color="auto"/>
              <w:right w:val="nil"/>
            </w:tcBorders>
          </w:tcPr>
          <w:p w14:paraId="432488C0" w14:textId="77777777" w:rsidR="0092418D" w:rsidRDefault="0092418D" w:rsidP="0092418D"/>
        </w:tc>
        <w:tc>
          <w:tcPr>
            <w:tcW w:w="2435" w:type="dxa"/>
            <w:tcBorders>
              <w:top w:val="single" w:sz="4" w:space="0" w:color="auto"/>
              <w:left w:val="nil"/>
              <w:bottom w:val="single" w:sz="4" w:space="0" w:color="auto"/>
              <w:right w:val="nil"/>
            </w:tcBorders>
          </w:tcPr>
          <w:p w14:paraId="6B9F00B1" w14:textId="77777777" w:rsidR="0092418D" w:rsidRDefault="0092418D" w:rsidP="0092418D"/>
        </w:tc>
      </w:tr>
      <w:tr w:rsidR="0092418D" w:rsidRPr="0092418D" w14:paraId="5A56AFCF" w14:textId="77777777" w:rsidTr="00D54118">
        <w:tc>
          <w:tcPr>
            <w:tcW w:w="2434" w:type="dxa"/>
            <w:tcBorders>
              <w:top w:val="single" w:sz="4" w:space="0" w:color="auto"/>
            </w:tcBorders>
            <w:shd w:val="clear" w:color="auto" w:fill="7030A0"/>
          </w:tcPr>
          <w:p w14:paraId="39A6EFA4" w14:textId="77777777" w:rsidR="0092418D" w:rsidRPr="0092418D" w:rsidRDefault="0092418D" w:rsidP="0092418D">
            <w:pPr>
              <w:rPr>
                <w:color w:val="FFFFFF" w:themeColor="background1"/>
                <w:sz w:val="16"/>
                <w:szCs w:val="16"/>
              </w:rPr>
            </w:pPr>
            <w:r w:rsidRPr="0092418D">
              <w:rPr>
                <w:rFonts w:ascii="Arial" w:hAnsi="Arial" w:cs="Arial"/>
                <w:color w:val="FFFFFF" w:themeColor="background1"/>
                <w:sz w:val="16"/>
                <w:szCs w:val="16"/>
              </w:rPr>
              <w:t>Mucopolysaccharidosis</w:t>
            </w:r>
          </w:p>
        </w:tc>
        <w:tc>
          <w:tcPr>
            <w:tcW w:w="2435" w:type="dxa"/>
            <w:tcBorders>
              <w:top w:val="single" w:sz="4" w:space="0" w:color="auto"/>
            </w:tcBorders>
            <w:shd w:val="clear" w:color="auto" w:fill="7030A0"/>
          </w:tcPr>
          <w:p w14:paraId="544446A3" w14:textId="77777777" w:rsidR="0092418D" w:rsidRPr="0092418D" w:rsidRDefault="0092418D" w:rsidP="0092418D">
            <w:pPr>
              <w:rPr>
                <w:color w:val="FFFFFF" w:themeColor="background1"/>
                <w:sz w:val="16"/>
                <w:szCs w:val="16"/>
              </w:rPr>
            </w:pPr>
            <w:r w:rsidRPr="0092418D">
              <w:rPr>
                <w:color w:val="FFFFFF" w:themeColor="background1"/>
                <w:sz w:val="16"/>
                <w:szCs w:val="16"/>
              </w:rPr>
              <w:t>Test</w:t>
            </w:r>
          </w:p>
        </w:tc>
      </w:tr>
      <w:tr w:rsidR="0092418D" w14:paraId="52FDC6AE" w14:textId="77777777" w:rsidTr="0092418D">
        <w:tc>
          <w:tcPr>
            <w:tcW w:w="2434" w:type="dxa"/>
          </w:tcPr>
          <w:p w14:paraId="4AA374CF" w14:textId="77777777" w:rsidR="0092418D" w:rsidRPr="0092418D" w:rsidRDefault="0092418D" w:rsidP="0092418D">
            <w:pPr>
              <w:rPr>
                <w:rFonts w:ascii="Arial" w:hAnsi="Arial" w:cs="Arial"/>
                <w:sz w:val="16"/>
                <w:szCs w:val="16"/>
              </w:rPr>
            </w:pPr>
            <w:r w:rsidRPr="0092418D">
              <w:rPr>
                <w:rFonts w:ascii="Arial" w:hAnsi="Arial" w:cs="Arial"/>
                <w:sz w:val="16"/>
                <w:szCs w:val="16"/>
              </w:rPr>
              <w:t xml:space="preserve">MPS type 1    Hurler / </w:t>
            </w:r>
            <w:proofErr w:type="spellStart"/>
            <w:r w:rsidRPr="0092418D">
              <w:rPr>
                <w:rFonts w:ascii="Arial" w:hAnsi="Arial" w:cs="Arial"/>
                <w:sz w:val="16"/>
                <w:szCs w:val="16"/>
              </w:rPr>
              <w:t>Scheie</w:t>
            </w:r>
            <w:proofErr w:type="spellEnd"/>
          </w:p>
        </w:tc>
        <w:tc>
          <w:tcPr>
            <w:tcW w:w="2435" w:type="dxa"/>
          </w:tcPr>
          <w:p w14:paraId="7BC51684" w14:textId="77777777" w:rsidR="0092418D" w:rsidRPr="0092418D" w:rsidRDefault="0092418D" w:rsidP="0092418D">
            <w:pPr>
              <w:rPr>
                <w:rFonts w:ascii="Arial" w:hAnsi="Arial" w:cs="Arial"/>
                <w:sz w:val="16"/>
                <w:szCs w:val="16"/>
              </w:rPr>
            </w:pPr>
            <w:r w:rsidRPr="0092418D">
              <w:rPr>
                <w:rFonts w:ascii="Arial" w:hAnsi="Arial" w:cs="Arial"/>
                <w:sz w:val="16"/>
                <w:szCs w:val="16"/>
              </w:rPr>
              <w:t>α-</w:t>
            </w:r>
            <w:proofErr w:type="spellStart"/>
            <w:r w:rsidRPr="0092418D">
              <w:rPr>
                <w:rFonts w:ascii="Arial" w:hAnsi="Arial" w:cs="Arial"/>
                <w:sz w:val="16"/>
                <w:szCs w:val="16"/>
              </w:rPr>
              <w:t>iduronidase</w:t>
            </w:r>
            <w:proofErr w:type="spellEnd"/>
          </w:p>
        </w:tc>
      </w:tr>
      <w:tr w:rsidR="0092418D" w14:paraId="5E8C5FBB" w14:textId="77777777" w:rsidTr="0092418D">
        <w:tc>
          <w:tcPr>
            <w:tcW w:w="2434" w:type="dxa"/>
          </w:tcPr>
          <w:p w14:paraId="6CBBDD72" w14:textId="77777777" w:rsidR="0092418D" w:rsidRPr="0092418D" w:rsidRDefault="0092418D" w:rsidP="0092418D">
            <w:pPr>
              <w:rPr>
                <w:rFonts w:ascii="Arial" w:hAnsi="Arial" w:cs="Arial"/>
                <w:sz w:val="16"/>
                <w:szCs w:val="16"/>
              </w:rPr>
            </w:pPr>
            <w:r w:rsidRPr="0092418D">
              <w:rPr>
                <w:rFonts w:ascii="Arial" w:hAnsi="Arial" w:cs="Arial"/>
                <w:sz w:val="16"/>
                <w:szCs w:val="16"/>
              </w:rPr>
              <w:t>MPS type 2    Hunter</w:t>
            </w:r>
          </w:p>
        </w:tc>
        <w:tc>
          <w:tcPr>
            <w:tcW w:w="2435" w:type="dxa"/>
          </w:tcPr>
          <w:p w14:paraId="7E2B4F41" w14:textId="77777777" w:rsidR="0092418D" w:rsidRPr="0092418D" w:rsidRDefault="0092418D" w:rsidP="0092418D">
            <w:pPr>
              <w:rPr>
                <w:rFonts w:ascii="Arial" w:hAnsi="Arial" w:cs="Arial"/>
                <w:sz w:val="16"/>
                <w:szCs w:val="16"/>
              </w:rPr>
            </w:pPr>
            <w:proofErr w:type="spellStart"/>
            <w:r w:rsidRPr="0092418D">
              <w:rPr>
                <w:rFonts w:ascii="Arial" w:hAnsi="Arial" w:cs="Arial"/>
                <w:sz w:val="16"/>
                <w:szCs w:val="16"/>
              </w:rPr>
              <w:t>iduronate</w:t>
            </w:r>
            <w:proofErr w:type="spellEnd"/>
            <w:r w:rsidRPr="0092418D">
              <w:rPr>
                <w:rFonts w:ascii="Arial" w:hAnsi="Arial" w:cs="Arial"/>
                <w:sz w:val="16"/>
                <w:szCs w:val="16"/>
              </w:rPr>
              <w:t xml:space="preserve"> </w:t>
            </w:r>
            <w:proofErr w:type="spellStart"/>
            <w:r w:rsidRPr="0092418D">
              <w:rPr>
                <w:rFonts w:ascii="Arial" w:hAnsi="Arial" w:cs="Arial"/>
                <w:sz w:val="16"/>
                <w:szCs w:val="16"/>
              </w:rPr>
              <w:t>sulphatase</w:t>
            </w:r>
            <w:proofErr w:type="spellEnd"/>
          </w:p>
        </w:tc>
      </w:tr>
      <w:tr w:rsidR="0092418D" w14:paraId="2DA0B358" w14:textId="77777777" w:rsidTr="0092418D">
        <w:tc>
          <w:tcPr>
            <w:tcW w:w="2434" w:type="dxa"/>
          </w:tcPr>
          <w:p w14:paraId="4A417129" w14:textId="77777777" w:rsidR="0092418D" w:rsidRPr="0092418D" w:rsidRDefault="0092418D" w:rsidP="0092418D">
            <w:pPr>
              <w:rPr>
                <w:rFonts w:ascii="Arial" w:hAnsi="Arial" w:cs="Arial"/>
                <w:sz w:val="16"/>
                <w:szCs w:val="16"/>
              </w:rPr>
            </w:pPr>
            <w:r w:rsidRPr="0092418D">
              <w:rPr>
                <w:rFonts w:ascii="Arial" w:hAnsi="Arial" w:cs="Arial"/>
                <w:sz w:val="16"/>
                <w:szCs w:val="16"/>
              </w:rPr>
              <w:t>MPS type 3A  Sanfilippo A</w:t>
            </w:r>
          </w:p>
        </w:tc>
        <w:tc>
          <w:tcPr>
            <w:tcW w:w="2435" w:type="dxa"/>
          </w:tcPr>
          <w:p w14:paraId="4B9EFEC5" w14:textId="77777777" w:rsidR="0092418D" w:rsidRPr="0092418D" w:rsidRDefault="0092418D" w:rsidP="0092418D">
            <w:pPr>
              <w:rPr>
                <w:rFonts w:ascii="Arial" w:hAnsi="Arial" w:cs="Arial"/>
                <w:sz w:val="16"/>
                <w:szCs w:val="16"/>
              </w:rPr>
            </w:pPr>
            <w:proofErr w:type="spellStart"/>
            <w:r w:rsidRPr="0092418D">
              <w:rPr>
                <w:rFonts w:ascii="Arial" w:hAnsi="Arial" w:cs="Arial"/>
                <w:sz w:val="16"/>
                <w:szCs w:val="16"/>
              </w:rPr>
              <w:t>Heparan</w:t>
            </w:r>
            <w:proofErr w:type="spellEnd"/>
            <w:r w:rsidRPr="0092418D">
              <w:rPr>
                <w:rFonts w:ascii="Arial" w:hAnsi="Arial" w:cs="Arial"/>
                <w:sz w:val="16"/>
                <w:szCs w:val="16"/>
              </w:rPr>
              <w:t xml:space="preserve"> </w:t>
            </w:r>
            <w:proofErr w:type="spellStart"/>
            <w:r w:rsidRPr="0092418D">
              <w:rPr>
                <w:rFonts w:ascii="Arial" w:hAnsi="Arial" w:cs="Arial"/>
                <w:sz w:val="16"/>
                <w:szCs w:val="16"/>
              </w:rPr>
              <w:t>sulphamidase</w:t>
            </w:r>
            <w:proofErr w:type="spellEnd"/>
          </w:p>
        </w:tc>
      </w:tr>
      <w:tr w:rsidR="0092418D" w14:paraId="55B3FC58" w14:textId="77777777" w:rsidTr="0092418D">
        <w:tc>
          <w:tcPr>
            <w:tcW w:w="2434" w:type="dxa"/>
          </w:tcPr>
          <w:p w14:paraId="090D0067" w14:textId="77777777" w:rsidR="0092418D" w:rsidRPr="0092418D" w:rsidRDefault="0092418D" w:rsidP="0092418D">
            <w:pPr>
              <w:rPr>
                <w:rFonts w:ascii="Arial" w:hAnsi="Arial" w:cs="Arial"/>
                <w:sz w:val="16"/>
                <w:szCs w:val="16"/>
              </w:rPr>
            </w:pPr>
            <w:r w:rsidRPr="0092418D">
              <w:rPr>
                <w:rFonts w:ascii="Arial" w:hAnsi="Arial" w:cs="Arial"/>
                <w:sz w:val="16"/>
                <w:szCs w:val="16"/>
              </w:rPr>
              <w:t>MPS type 3B  Sanfilippo B</w:t>
            </w:r>
          </w:p>
        </w:tc>
        <w:tc>
          <w:tcPr>
            <w:tcW w:w="2435" w:type="dxa"/>
          </w:tcPr>
          <w:p w14:paraId="52D52331" w14:textId="77777777" w:rsidR="0092418D" w:rsidRPr="0092418D" w:rsidRDefault="0092418D" w:rsidP="0092418D">
            <w:pPr>
              <w:rPr>
                <w:rFonts w:ascii="Arial" w:hAnsi="Arial" w:cs="Arial"/>
                <w:sz w:val="16"/>
                <w:szCs w:val="16"/>
              </w:rPr>
            </w:pPr>
            <w:r w:rsidRPr="0092418D">
              <w:rPr>
                <w:rFonts w:ascii="Arial" w:hAnsi="Arial" w:cs="Arial"/>
                <w:sz w:val="16"/>
                <w:szCs w:val="16"/>
              </w:rPr>
              <w:t>α-N-</w:t>
            </w:r>
            <w:proofErr w:type="spellStart"/>
            <w:r w:rsidRPr="0092418D">
              <w:rPr>
                <w:rFonts w:ascii="Arial" w:hAnsi="Arial" w:cs="Arial"/>
                <w:sz w:val="16"/>
                <w:szCs w:val="16"/>
              </w:rPr>
              <w:t>acetylglucosaminidase</w:t>
            </w:r>
            <w:proofErr w:type="spellEnd"/>
          </w:p>
        </w:tc>
      </w:tr>
      <w:tr w:rsidR="0092418D" w14:paraId="63034C21" w14:textId="77777777" w:rsidTr="0092418D">
        <w:tc>
          <w:tcPr>
            <w:tcW w:w="2434" w:type="dxa"/>
          </w:tcPr>
          <w:p w14:paraId="74E4AB3C" w14:textId="77777777" w:rsidR="0092418D" w:rsidRPr="0092418D" w:rsidRDefault="0092418D" w:rsidP="0092418D">
            <w:pPr>
              <w:rPr>
                <w:rFonts w:ascii="Arial" w:hAnsi="Arial" w:cs="Arial"/>
                <w:sz w:val="16"/>
                <w:szCs w:val="16"/>
                <w:lang w:val="fr-FR"/>
              </w:rPr>
            </w:pPr>
            <w:r w:rsidRPr="0092418D">
              <w:rPr>
                <w:rFonts w:ascii="Arial" w:hAnsi="Arial" w:cs="Arial"/>
                <w:sz w:val="16"/>
                <w:szCs w:val="16"/>
                <w:lang w:val="fr-FR"/>
              </w:rPr>
              <w:t xml:space="preserve">MPS type 3C  </w:t>
            </w:r>
            <w:proofErr w:type="spellStart"/>
            <w:r w:rsidRPr="0092418D">
              <w:rPr>
                <w:rFonts w:ascii="Arial" w:hAnsi="Arial" w:cs="Arial"/>
                <w:sz w:val="16"/>
                <w:szCs w:val="16"/>
                <w:lang w:val="fr-FR"/>
              </w:rPr>
              <w:t>Sanfilippo</w:t>
            </w:r>
            <w:proofErr w:type="spellEnd"/>
            <w:r w:rsidRPr="0092418D">
              <w:rPr>
                <w:rFonts w:ascii="Arial" w:hAnsi="Arial" w:cs="Arial"/>
                <w:sz w:val="16"/>
                <w:szCs w:val="16"/>
                <w:lang w:val="fr-FR"/>
              </w:rPr>
              <w:t xml:space="preserve"> C</w:t>
            </w:r>
          </w:p>
        </w:tc>
        <w:tc>
          <w:tcPr>
            <w:tcW w:w="2435" w:type="dxa"/>
          </w:tcPr>
          <w:p w14:paraId="038A12E3" w14:textId="77777777" w:rsidR="0092418D" w:rsidRPr="0092418D" w:rsidRDefault="0092418D" w:rsidP="0092418D">
            <w:pPr>
              <w:rPr>
                <w:rFonts w:ascii="Arial" w:hAnsi="Arial" w:cs="Arial"/>
                <w:sz w:val="16"/>
                <w:szCs w:val="16"/>
                <w:lang w:val="fr-FR"/>
              </w:rPr>
            </w:pPr>
            <w:r w:rsidRPr="0092418D">
              <w:rPr>
                <w:rFonts w:ascii="Arial" w:hAnsi="Arial" w:cs="Arial"/>
                <w:sz w:val="16"/>
                <w:szCs w:val="16"/>
                <w:lang w:val="fr-FR"/>
              </w:rPr>
              <w:t>Glucosamine N-</w:t>
            </w:r>
            <w:proofErr w:type="spellStart"/>
            <w:r w:rsidRPr="0092418D">
              <w:rPr>
                <w:rFonts w:ascii="Arial" w:hAnsi="Arial" w:cs="Arial"/>
                <w:sz w:val="16"/>
                <w:szCs w:val="16"/>
                <w:lang w:val="fr-FR"/>
              </w:rPr>
              <w:t>acetyl</w:t>
            </w:r>
            <w:proofErr w:type="spellEnd"/>
            <w:r w:rsidRPr="0092418D">
              <w:rPr>
                <w:rFonts w:ascii="Arial" w:hAnsi="Arial" w:cs="Arial"/>
                <w:sz w:val="16"/>
                <w:szCs w:val="16"/>
                <w:lang w:val="fr-FR"/>
              </w:rPr>
              <w:t xml:space="preserve"> </w:t>
            </w:r>
            <w:proofErr w:type="spellStart"/>
            <w:r w:rsidRPr="0092418D">
              <w:rPr>
                <w:rFonts w:ascii="Arial" w:hAnsi="Arial" w:cs="Arial"/>
                <w:sz w:val="16"/>
                <w:szCs w:val="16"/>
                <w:lang w:val="fr-FR"/>
              </w:rPr>
              <w:t>transferase</w:t>
            </w:r>
            <w:proofErr w:type="spellEnd"/>
          </w:p>
        </w:tc>
      </w:tr>
      <w:tr w:rsidR="0092418D" w14:paraId="36EF68E2" w14:textId="77777777" w:rsidTr="0092418D">
        <w:tc>
          <w:tcPr>
            <w:tcW w:w="2434" w:type="dxa"/>
          </w:tcPr>
          <w:p w14:paraId="108C7AA3" w14:textId="77777777" w:rsidR="0092418D" w:rsidRPr="0092418D" w:rsidRDefault="0092418D" w:rsidP="0092418D">
            <w:pPr>
              <w:rPr>
                <w:rFonts w:ascii="Arial" w:hAnsi="Arial" w:cs="Arial"/>
                <w:sz w:val="16"/>
                <w:szCs w:val="16"/>
                <w:lang w:val="fr-FR"/>
              </w:rPr>
            </w:pPr>
            <w:r w:rsidRPr="0092418D">
              <w:rPr>
                <w:rFonts w:ascii="Arial" w:hAnsi="Arial" w:cs="Arial"/>
                <w:sz w:val="16"/>
                <w:szCs w:val="16"/>
                <w:lang w:val="fr-FR"/>
              </w:rPr>
              <w:t xml:space="preserve">MPS type 3D  </w:t>
            </w:r>
            <w:proofErr w:type="spellStart"/>
            <w:r w:rsidRPr="0092418D">
              <w:rPr>
                <w:rFonts w:ascii="Arial" w:hAnsi="Arial" w:cs="Arial"/>
                <w:sz w:val="16"/>
                <w:szCs w:val="16"/>
                <w:lang w:val="fr-FR"/>
              </w:rPr>
              <w:t>Sanfilippo</w:t>
            </w:r>
            <w:proofErr w:type="spellEnd"/>
            <w:r w:rsidRPr="0092418D">
              <w:rPr>
                <w:rFonts w:ascii="Arial" w:hAnsi="Arial" w:cs="Arial"/>
                <w:sz w:val="16"/>
                <w:szCs w:val="16"/>
                <w:lang w:val="fr-FR"/>
              </w:rPr>
              <w:t xml:space="preserve"> D</w:t>
            </w:r>
          </w:p>
        </w:tc>
        <w:tc>
          <w:tcPr>
            <w:tcW w:w="2435" w:type="dxa"/>
          </w:tcPr>
          <w:p w14:paraId="78498139" w14:textId="77777777" w:rsidR="0092418D" w:rsidRPr="0092418D" w:rsidRDefault="0092418D" w:rsidP="0092418D">
            <w:pPr>
              <w:rPr>
                <w:rFonts w:ascii="Arial" w:hAnsi="Arial" w:cs="Arial"/>
                <w:sz w:val="16"/>
                <w:szCs w:val="16"/>
                <w:lang w:val="fr-FR"/>
              </w:rPr>
            </w:pPr>
            <w:r w:rsidRPr="0092418D">
              <w:rPr>
                <w:rFonts w:ascii="Arial" w:hAnsi="Arial" w:cs="Arial"/>
                <w:sz w:val="16"/>
                <w:szCs w:val="16"/>
                <w:lang w:val="fr-FR"/>
              </w:rPr>
              <w:t>Glucosamine N-acetyl-6-sulfatase</w:t>
            </w:r>
          </w:p>
        </w:tc>
      </w:tr>
      <w:tr w:rsidR="0092418D" w14:paraId="2DF35DCA" w14:textId="77777777" w:rsidTr="0092418D">
        <w:tc>
          <w:tcPr>
            <w:tcW w:w="2434" w:type="dxa"/>
          </w:tcPr>
          <w:p w14:paraId="199785A3" w14:textId="77777777" w:rsidR="0092418D" w:rsidRPr="0092418D" w:rsidRDefault="0092418D" w:rsidP="0092418D">
            <w:pPr>
              <w:rPr>
                <w:rFonts w:ascii="Arial" w:hAnsi="Arial" w:cs="Arial"/>
                <w:sz w:val="16"/>
                <w:szCs w:val="16"/>
                <w:lang w:val="fr-FR"/>
              </w:rPr>
            </w:pPr>
            <w:r w:rsidRPr="0092418D">
              <w:rPr>
                <w:rFonts w:ascii="Arial" w:hAnsi="Arial" w:cs="Arial"/>
                <w:sz w:val="16"/>
                <w:szCs w:val="16"/>
                <w:lang w:val="fr-FR"/>
              </w:rPr>
              <w:t xml:space="preserve">MPS type 4A  </w:t>
            </w:r>
            <w:proofErr w:type="spellStart"/>
            <w:r w:rsidRPr="0092418D">
              <w:rPr>
                <w:rFonts w:ascii="Arial" w:hAnsi="Arial" w:cs="Arial"/>
                <w:sz w:val="16"/>
                <w:szCs w:val="16"/>
                <w:lang w:val="fr-FR"/>
              </w:rPr>
              <w:t>Morquio</w:t>
            </w:r>
            <w:proofErr w:type="spellEnd"/>
            <w:r w:rsidRPr="0092418D">
              <w:rPr>
                <w:rFonts w:ascii="Arial" w:hAnsi="Arial" w:cs="Arial"/>
                <w:sz w:val="16"/>
                <w:szCs w:val="16"/>
                <w:lang w:val="fr-FR"/>
              </w:rPr>
              <w:t xml:space="preserve"> A</w:t>
            </w:r>
          </w:p>
        </w:tc>
        <w:tc>
          <w:tcPr>
            <w:tcW w:w="2435" w:type="dxa"/>
          </w:tcPr>
          <w:p w14:paraId="64EE8864" w14:textId="77777777" w:rsidR="0092418D" w:rsidRPr="0092418D" w:rsidRDefault="0092418D" w:rsidP="0092418D">
            <w:pPr>
              <w:rPr>
                <w:rFonts w:ascii="Arial" w:hAnsi="Arial" w:cs="Arial"/>
                <w:sz w:val="16"/>
                <w:szCs w:val="16"/>
                <w:lang w:val="fr-FR"/>
              </w:rPr>
            </w:pPr>
            <w:r w:rsidRPr="0092418D">
              <w:rPr>
                <w:rFonts w:ascii="Arial" w:hAnsi="Arial" w:cs="Arial"/>
                <w:color w:val="000000"/>
                <w:sz w:val="16"/>
                <w:szCs w:val="16"/>
              </w:rPr>
              <w:t>N-</w:t>
            </w:r>
            <w:proofErr w:type="spellStart"/>
            <w:r w:rsidRPr="0092418D">
              <w:rPr>
                <w:rFonts w:ascii="Arial" w:hAnsi="Arial" w:cs="Arial"/>
                <w:color w:val="000000"/>
                <w:sz w:val="16"/>
                <w:szCs w:val="16"/>
              </w:rPr>
              <w:t>acetylgalactosamine</w:t>
            </w:r>
            <w:proofErr w:type="spellEnd"/>
            <w:r w:rsidRPr="0092418D">
              <w:rPr>
                <w:rFonts w:ascii="Arial" w:hAnsi="Arial" w:cs="Arial"/>
                <w:color w:val="000000"/>
                <w:sz w:val="16"/>
                <w:szCs w:val="16"/>
              </w:rPr>
              <w:t xml:space="preserve"> 6-sulphatase</w:t>
            </w:r>
          </w:p>
        </w:tc>
      </w:tr>
      <w:tr w:rsidR="0092418D" w14:paraId="75BC4014" w14:textId="77777777" w:rsidTr="0092418D">
        <w:tc>
          <w:tcPr>
            <w:tcW w:w="2434" w:type="dxa"/>
          </w:tcPr>
          <w:p w14:paraId="6C61D2B7" w14:textId="77777777" w:rsidR="0092418D" w:rsidRPr="0092418D" w:rsidRDefault="0092418D" w:rsidP="0092418D">
            <w:pPr>
              <w:rPr>
                <w:rFonts w:ascii="Arial" w:hAnsi="Arial" w:cs="Arial"/>
                <w:sz w:val="16"/>
                <w:szCs w:val="16"/>
              </w:rPr>
            </w:pPr>
            <w:r w:rsidRPr="0092418D">
              <w:rPr>
                <w:rFonts w:ascii="Arial" w:hAnsi="Arial" w:cs="Arial"/>
                <w:sz w:val="16"/>
                <w:szCs w:val="16"/>
              </w:rPr>
              <w:t xml:space="preserve">MPS type 4B  </w:t>
            </w:r>
            <w:proofErr w:type="spellStart"/>
            <w:r w:rsidRPr="0092418D">
              <w:rPr>
                <w:rFonts w:ascii="Arial" w:hAnsi="Arial" w:cs="Arial"/>
                <w:sz w:val="16"/>
                <w:szCs w:val="16"/>
              </w:rPr>
              <w:t>Morquio</w:t>
            </w:r>
            <w:proofErr w:type="spellEnd"/>
            <w:r w:rsidRPr="0092418D">
              <w:rPr>
                <w:rFonts w:ascii="Arial" w:hAnsi="Arial" w:cs="Arial"/>
                <w:sz w:val="16"/>
                <w:szCs w:val="16"/>
              </w:rPr>
              <w:t xml:space="preserve"> B</w:t>
            </w:r>
          </w:p>
        </w:tc>
        <w:tc>
          <w:tcPr>
            <w:tcW w:w="2435" w:type="dxa"/>
          </w:tcPr>
          <w:p w14:paraId="7FDDA97E" w14:textId="77777777" w:rsidR="0092418D" w:rsidRPr="0092418D" w:rsidRDefault="0092418D" w:rsidP="0092418D">
            <w:pPr>
              <w:rPr>
                <w:rFonts w:ascii="Arial" w:hAnsi="Arial" w:cs="Arial"/>
                <w:sz w:val="16"/>
                <w:szCs w:val="16"/>
              </w:rPr>
            </w:pPr>
            <w:r w:rsidRPr="0092418D">
              <w:rPr>
                <w:rFonts w:ascii="Arial" w:hAnsi="Arial" w:cs="Arial"/>
                <w:sz w:val="16"/>
                <w:szCs w:val="16"/>
              </w:rPr>
              <w:t>β-galactosidase</w:t>
            </w:r>
          </w:p>
        </w:tc>
      </w:tr>
      <w:tr w:rsidR="0092418D" w14:paraId="31386597" w14:textId="77777777" w:rsidTr="0092418D">
        <w:tc>
          <w:tcPr>
            <w:tcW w:w="2434" w:type="dxa"/>
          </w:tcPr>
          <w:p w14:paraId="51F34277" w14:textId="77777777" w:rsidR="0092418D" w:rsidRPr="0092418D" w:rsidRDefault="0092418D" w:rsidP="0092418D">
            <w:pPr>
              <w:rPr>
                <w:rFonts w:ascii="Arial" w:hAnsi="Arial" w:cs="Arial"/>
                <w:sz w:val="16"/>
                <w:szCs w:val="16"/>
              </w:rPr>
            </w:pPr>
            <w:r w:rsidRPr="0092418D">
              <w:rPr>
                <w:rFonts w:ascii="Arial" w:hAnsi="Arial" w:cs="Arial"/>
                <w:sz w:val="16"/>
                <w:szCs w:val="16"/>
              </w:rPr>
              <w:t xml:space="preserve">MPS type 6    </w:t>
            </w:r>
            <w:proofErr w:type="spellStart"/>
            <w:r w:rsidRPr="0092418D">
              <w:rPr>
                <w:rFonts w:ascii="Arial" w:hAnsi="Arial" w:cs="Arial"/>
                <w:sz w:val="16"/>
                <w:szCs w:val="16"/>
              </w:rPr>
              <w:t>Maroteaux</w:t>
            </w:r>
            <w:proofErr w:type="spellEnd"/>
            <w:r w:rsidRPr="0092418D">
              <w:rPr>
                <w:rFonts w:ascii="Arial" w:hAnsi="Arial" w:cs="Arial"/>
                <w:sz w:val="16"/>
                <w:szCs w:val="16"/>
              </w:rPr>
              <w:t xml:space="preserve"> </w:t>
            </w:r>
            <w:proofErr w:type="spellStart"/>
            <w:r w:rsidRPr="0092418D">
              <w:rPr>
                <w:rFonts w:ascii="Arial" w:hAnsi="Arial" w:cs="Arial"/>
                <w:sz w:val="16"/>
                <w:szCs w:val="16"/>
              </w:rPr>
              <w:t>Lamy</w:t>
            </w:r>
            <w:proofErr w:type="spellEnd"/>
          </w:p>
        </w:tc>
        <w:tc>
          <w:tcPr>
            <w:tcW w:w="2435" w:type="dxa"/>
          </w:tcPr>
          <w:p w14:paraId="7C49AB2A" w14:textId="77777777" w:rsidR="0092418D" w:rsidRPr="0092418D" w:rsidRDefault="0092418D" w:rsidP="0092418D">
            <w:pPr>
              <w:rPr>
                <w:rFonts w:ascii="Arial" w:hAnsi="Arial" w:cs="Arial"/>
                <w:sz w:val="16"/>
                <w:szCs w:val="16"/>
              </w:rPr>
            </w:pPr>
            <w:r w:rsidRPr="0092418D">
              <w:rPr>
                <w:rFonts w:ascii="Arial" w:hAnsi="Arial" w:cs="Arial"/>
                <w:sz w:val="16"/>
                <w:szCs w:val="16"/>
              </w:rPr>
              <w:t>Arylsulphatase B</w:t>
            </w:r>
          </w:p>
        </w:tc>
      </w:tr>
      <w:tr w:rsidR="0092418D" w14:paraId="2CE1F682" w14:textId="77777777" w:rsidTr="00D54118">
        <w:tc>
          <w:tcPr>
            <w:tcW w:w="2434" w:type="dxa"/>
            <w:tcBorders>
              <w:bottom w:val="single" w:sz="4" w:space="0" w:color="auto"/>
            </w:tcBorders>
          </w:tcPr>
          <w:p w14:paraId="5B9E2B18" w14:textId="77777777" w:rsidR="0092418D" w:rsidRPr="0092418D" w:rsidRDefault="0092418D" w:rsidP="0092418D">
            <w:pPr>
              <w:rPr>
                <w:rFonts w:ascii="Arial" w:hAnsi="Arial" w:cs="Arial"/>
                <w:sz w:val="16"/>
                <w:szCs w:val="16"/>
              </w:rPr>
            </w:pPr>
            <w:r w:rsidRPr="0092418D">
              <w:rPr>
                <w:rFonts w:ascii="Arial" w:hAnsi="Arial" w:cs="Arial"/>
                <w:sz w:val="16"/>
                <w:szCs w:val="16"/>
              </w:rPr>
              <w:t>MPS type 7    Sly</w:t>
            </w:r>
          </w:p>
        </w:tc>
        <w:tc>
          <w:tcPr>
            <w:tcW w:w="2435" w:type="dxa"/>
            <w:tcBorders>
              <w:bottom w:val="single" w:sz="4" w:space="0" w:color="auto"/>
            </w:tcBorders>
          </w:tcPr>
          <w:p w14:paraId="5DE81E5E" w14:textId="77777777" w:rsidR="0092418D" w:rsidRPr="0092418D" w:rsidRDefault="0092418D" w:rsidP="0092418D">
            <w:pPr>
              <w:rPr>
                <w:rFonts w:ascii="Arial" w:hAnsi="Arial" w:cs="Arial"/>
                <w:sz w:val="16"/>
                <w:szCs w:val="16"/>
              </w:rPr>
            </w:pPr>
            <w:r w:rsidRPr="0092418D">
              <w:rPr>
                <w:rFonts w:ascii="Arial" w:hAnsi="Arial" w:cs="Arial"/>
                <w:sz w:val="16"/>
                <w:szCs w:val="16"/>
              </w:rPr>
              <w:t>β-glucuronidase</w:t>
            </w:r>
          </w:p>
        </w:tc>
      </w:tr>
      <w:tr w:rsidR="0092418D" w14:paraId="78AB099D" w14:textId="77777777" w:rsidTr="00D54118">
        <w:tc>
          <w:tcPr>
            <w:tcW w:w="2434" w:type="dxa"/>
            <w:tcBorders>
              <w:bottom w:val="single" w:sz="4" w:space="0" w:color="auto"/>
            </w:tcBorders>
          </w:tcPr>
          <w:p w14:paraId="73BAA474" w14:textId="77777777" w:rsidR="0092418D" w:rsidRPr="0092418D" w:rsidRDefault="0092418D" w:rsidP="0092418D">
            <w:pPr>
              <w:rPr>
                <w:rFonts w:ascii="Arial" w:hAnsi="Arial" w:cs="Arial"/>
                <w:sz w:val="16"/>
                <w:szCs w:val="16"/>
              </w:rPr>
            </w:pPr>
            <w:r w:rsidRPr="0092418D">
              <w:rPr>
                <w:rFonts w:ascii="Arial" w:hAnsi="Arial" w:cs="Arial"/>
                <w:sz w:val="16"/>
                <w:szCs w:val="16"/>
              </w:rPr>
              <w:t xml:space="preserve">Multiple </w:t>
            </w:r>
            <w:proofErr w:type="spellStart"/>
            <w:r w:rsidRPr="0092418D">
              <w:rPr>
                <w:rFonts w:ascii="Arial" w:hAnsi="Arial" w:cs="Arial"/>
                <w:sz w:val="16"/>
                <w:szCs w:val="16"/>
              </w:rPr>
              <w:t>sulphatase</w:t>
            </w:r>
            <w:proofErr w:type="spellEnd"/>
            <w:r w:rsidRPr="0092418D">
              <w:rPr>
                <w:rFonts w:ascii="Arial" w:hAnsi="Arial" w:cs="Arial"/>
                <w:sz w:val="16"/>
                <w:szCs w:val="16"/>
              </w:rPr>
              <w:t xml:space="preserve"> deficiency</w:t>
            </w:r>
          </w:p>
        </w:tc>
        <w:tc>
          <w:tcPr>
            <w:tcW w:w="2435" w:type="dxa"/>
            <w:tcBorders>
              <w:bottom w:val="single" w:sz="4" w:space="0" w:color="auto"/>
            </w:tcBorders>
          </w:tcPr>
          <w:p w14:paraId="5A43DE11" w14:textId="77777777" w:rsidR="0092418D" w:rsidRPr="0092418D" w:rsidRDefault="0092418D" w:rsidP="0092418D">
            <w:pPr>
              <w:rPr>
                <w:rFonts w:ascii="Arial" w:hAnsi="Arial" w:cs="Arial"/>
                <w:sz w:val="16"/>
                <w:szCs w:val="16"/>
              </w:rPr>
            </w:pPr>
            <w:r w:rsidRPr="0092418D">
              <w:rPr>
                <w:rFonts w:ascii="Arial" w:hAnsi="Arial" w:cs="Arial"/>
                <w:sz w:val="16"/>
                <w:szCs w:val="16"/>
              </w:rPr>
              <w:t xml:space="preserve">Various </w:t>
            </w:r>
            <w:proofErr w:type="spellStart"/>
            <w:r w:rsidRPr="0092418D">
              <w:rPr>
                <w:rFonts w:ascii="Arial" w:hAnsi="Arial" w:cs="Arial"/>
                <w:sz w:val="16"/>
                <w:szCs w:val="16"/>
              </w:rPr>
              <w:t>sulphatase</w:t>
            </w:r>
            <w:proofErr w:type="spellEnd"/>
            <w:r w:rsidRPr="0092418D">
              <w:rPr>
                <w:rFonts w:ascii="Arial" w:hAnsi="Arial" w:cs="Arial"/>
                <w:sz w:val="16"/>
                <w:szCs w:val="16"/>
              </w:rPr>
              <w:t xml:space="preserve"> enzymes</w:t>
            </w:r>
          </w:p>
        </w:tc>
      </w:tr>
      <w:tr w:rsidR="0092418D" w14:paraId="00AF50EF" w14:textId="77777777" w:rsidTr="00D54118">
        <w:tc>
          <w:tcPr>
            <w:tcW w:w="2434" w:type="dxa"/>
            <w:tcBorders>
              <w:top w:val="single" w:sz="4" w:space="0" w:color="auto"/>
              <w:left w:val="nil"/>
              <w:bottom w:val="single" w:sz="4" w:space="0" w:color="auto"/>
              <w:right w:val="nil"/>
            </w:tcBorders>
          </w:tcPr>
          <w:p w14:paraId="549CCB43" w14:textId="77777777" w:rsidR="0092418D" w:rsidRDefault="0092418D" w:rsidP="0092418D"/>
        </w:tc>
        <w:tc>
          <w:tcPr>
            <w:tcW w:w="2435" w:type="dxa"/>
            <w:tcBorders>
              <w:top w:val="single" w:sz="4" w:space="0" w:color="auto"/>
              <w:left w:val="nil"/>
              <w:bottom w:val="single" w:sz="4" w:space="0" w:color="auto"/>
              <w:right w:val="nil"/>
            </w:tcBorders>
          </w:tcPr>
          <w:p w14:paraId="1E2EB3AA" w14:textId="77777777" w:rsidR="0092418D" w:rsidRDefault="0092418D" w:rsidP="0092418D"/>
        </w:tc>
      </w:tr>
      <w:tr w:rsidR="0092418D" w:rsidRPr="0092418D" w14:paraId="070829E6" w14:textId="77777777" w:rsidTr="00D54118">
        <w:tc>
          <w:tcPr>
            <w:tcW w:w="2434" w:type="dxa"/>
            <w:tcBorders>
              <w:top w:val="single" w:sz="4" w:space="0" w:color="auto"/>
            </w:tcBorders>
            <w:shd w:val="clear" w:color="auto" w:fill="7030A0"/>
          </w:tcPr>
          <w:p w14:paraId="60C0A1EF" w14:textId="77777777" w:rsidR="0092418D" w:rsidRPr="0092418D" w:rsidRDefault="0092418D" w:rsidP="0092418D">
            <w:pPr>
              <w:tabs>
                <w:tab w:val="left" w:pos="2379"/>
              </w:tabs>
              <w:rPr>
                <w:rFonts w:ascii="Arial" w:hAnsi="Arial" w:cs="Arial"/>
                <w:color w:val="FFFFFF" w:themeColor="background1"/>
                <w:sz w:val="16"/>
                <w:szCs w:val="16"/>
              </w:rPr>
            </w:pPr>
            <w:r w:rsidRPr="0092418D">
              <w:rPr>
                <w:rFonts w:ascii="Arial" w:hAnsi="Arial" w:cs="Arial"/>
                <w:color w:val="FFFFFF" w:themeColor="background1"/>
                <w:sz w:val="16"/>
                <w:szCs w:val="16"/>
              </w:rPr>
              <w:t>Neuronal ceroid lipofuscinosis (NCL) / Batten disease</w:t>
            </w:r>
          </w:p>
        </w:tc>
        <w:tc>
          <w:tcPr>
            <w:tcW w:w="2435" w:type="dxa"/>
            <w:tcBorders>
              <w:top w:val="single" w:sz="4" w:space="0" w:color="auto"/>
            </w:tcBorders>
            <w:shd w:val="clear" w:color="auto" w:fill="7030A0"/>
          </w:tcPr>
          <w:p w14:paraId="5911481B" w14:textId="77777777" w:rsidR="0092418D" w:rsidRPr="0092418D" w:rsidRDefault="0092418D" w:rsidP="0092418D">
            <w:pPr>
              <w:rPr>
                <w:rFonts w:ascii="Arial" w:hAnsi="Arial" w:cs="Arial"/>
                <w:color w:val="FFFFFF" w:themeColor="background1"/>
                <w:sz w:val="16"/>
                <w:szCs w:val="16"/>
              </w:rPr>
            </w:pPr>
            <w:r w:rsidRPr="0092418D">
              <w:rPr>
                <w:rFonts w:ascii="Arial" w:hAnsi="Arial" w:cs="Arial"/>
                <w:color w:val="FFFFFF" w:themeColor="background1"/>
                <w:sz w:val="16"/>
                <w:szCs w:val="16"/>
              </w:rPr>
              <w:t>Test</w:t>
            </w:r>
          </w:p>
        </w:tc>
      </w:tr>
      <w:tr w:rsidR="0092418D" w14:paraId="76026754" w14:textId="77777777" w:rsidTr="00D54118">
        <w:tc>
          <w:tcPr>
            <w:tcW w:w="2434" w:type="dxa"/>
            <w:tcBorders>
              <w:bottom w:val="single" w:sz="4" w:space="0" w:color="auto"/>
            </w:tcBorders>
          </w:tcPr>
          <w:p w14:paraId="5F3C1A38" w14:textId="77777777" w:rsidR="00F30ED4" w:rsidRDefault="0092418D" w:rsidP="0092418D">
            <w:pPr>
              <w:rPr>
                <w:rFonts w:ascii="Arial" w:hAnsi="Arial" w:cs="Arial"/>
                <w:sz w:val="16"/>
                <w:szCs w:val="16"/>
                <w:lang w:val="fr-FR"/>
              </w:rPr>
            </w:pPr>
            <w:r w:rsidRPr="0092418D">
              <w:rPr>
                <w:rFonts w:ascii="Arial" w:hAnsi="Arial" w:cs="Arial"/>
                <w:sz w:val="16"/>
                <w:szCs w:val="16"/>
                <w:lang w:val="fr-FR"/>
              </w:rPr>
              <w:t xml:space="preserve">Infantile neuronal </w:t>
            </w:r>
            <w:proofErr w:type="spellStart"/>
            <w:r w:rsidRPr="0092418D">
              <w:rPr>
                <w:rFonts w:ascii="Arial" w:hAnsi="Arial" w:cs="Arial"/>
                <w:sz w:val="16"/>
                <w:szCs w:val="16"/>
                <w:lang w:val="fr-FR"/>
              </w:rPr>
              <w:t>ceroid</w:t>
            </w:r>
            <w:proofErr w:type="spellEnd"/>
            <w:r w:rsidRPr="0092418D">
              <w:rPr>
                <w:rFonts w:ascii="Arial" w:hAnsi="Arial" w:cs="Arial"/>
                <w:sz w:val="16"/>
                <w:szCs w:val="16"/>
                <w:lang w:val="fr-FR"/>
              </w:rPr>
              <w:t xml:space="preserve"> </w:t>
            </w:r>
            <w:proofErr w:type="spellStart"/>
            <w:r w:rsidRPr="0092418D">
              <w:rPr>
                <w:rFonts w:ascii="Arial" w:hAnsi="Arial" w:cs="Arial"/>
                <w:sz w:val="16"/>
                <w:szCs w:val="16"/>
                <w:lang w:val="fr-FR"/>
              </w:rPr>
              <w:t>lipofuscinosis</w:t>
            </w:r>
            <w:proofErr w:type="spellEnd"/>
            <w:r w:rsidRPr="0092418D">
              <w:rPr>
                <w:rFonts w:ascii="Arial" w:hAnsi="Arial" w:cs="Arial"/>
                <w:sz w:val="16"/>
                <w:szCs w:val="16"/>
                <w:lang w:val="fr-FR"/>
              </w:rPr>
              <w:t xml:space="preserve"> (INCL), </w:t>
            </w:r>
          </w:p>
          <w:p w14:paraId="1FC6C2FE" w14:textId="77777777" w:rsidR="0092418D" w:rsidRPr="0092418D" w:rsidRDefault="0092418D" w:rsidP="0092418D">
            <w:pPr>
              <w:rPr>
                <w:rFonts w:ascii="Arial" w:hAnsi="Arial" w:cs="Arial"/>
                <w:sz w:val="16"/>
                <w:szCs w:val="16"/>
                <w:lang w:val="fr-FR"/>
              </w:rPr>
            </w:pPr>
            <w:r w:rsidRPr="0092418D">
              <w:rPr>
                <w:rFonts w:ascii="Arial" w:hAnsi="Arial" w:cs="Arial"/>
                <w:sz w:val="16"/>
                <w:szCs w:val="16"/>
                <w:lang w:val="fr-FR"/>
              </w:rPr>
              <w:t>NCL type 1</w:t>
            </w:r>
          </w:p>
        </w:tc>
        <w:tc>
          <w:tcPr>
            <w:tcW w:w="2435" w:type="dxa"/>
            <w:tcBorders>
              <w:bottom w:val="single" w:sz="4" w:space="0" w:color="auto"/>
            </w:tcBorders>
          </w:tcPr>
          <w:p w14:paraId="27334C49" w14:textId="77777777" w:rsidR="0092418D" w:rsidRPr="0092418D" w:rsidRDefault="0092418D" w:rsidP="0092418D">
            <w:pPr>
              <w:tabs>
                <w:tab w:val="left" w:pos="2379"/>
              </w:tabs>
              <w:rPr>
                <w:sz w:val="16"/>
                <w:szCs w:val="16"/>
              </w:rPr>
            </w:pPr>
            <w:proofErr w:type="spellStart"/>
            <w:r w:rsidRPr="0092418D">
              <w:rPr>
                <w:sz w:val="16"/>
                <w:szCs w:val="16"/>
              </w:rPr>
              <w:t>Palmitoyl</w:t>
            </w:r>
            <w:proofErr w:type="spellEnd"/>
            <w:r w:rsidRPr="0092418D">
              <w:rPr>
                <w:sz w:val="16"/>
                <w:szCs w:val="16"/>
              </w:rPr>
              <w:t xml:space="preserve"> protein </w:t>
            </w:r>
            <w:proofErr w:type="spellStart"/>
            <w:r w:rsidRPr="0092418D">
              <w:rPr>
                <w:sz w:val="16"/>
                <w:szCs w:val="16"/>
              </w:rPr>
              <w:t>thioesterase</w:t>
            </w:r>
            <w:proofErr w:type="spellEnd"/>
          </w:p>
        </w:tc>
      </w:tr>
      <w:tr w:rsidR="0092418D" w14:paraId="4D6A3D7F" w14:textId="77777777" w:rsidTr="00D54118">
        <w:tc>
          <w:tcPr>
            <w:tcW w:w="2434" w:type="dxa"/>
            <w:tcBorders>
              <w:bottom w:val="single" w:sz="4" w:space="0" w:color="auto"/>
            </w:tcBorders>
          </w:tcPr>
          <w:p w14:paraId="55430769" w14:textId="77777777" w:rsidR="00F30ED4" w:rsidRDefault="0092418D" w:rsidP="0092418D">
            <w:pPr>
              <w:rPr>
                <w:rFonts w:ascii="Arial" w:hAnsi="Arial" w:cs="Arial"/>
                <w:sz w:val="16"/>
                <w:szCs w:val="16"/>
                <w:lang w:val="fr-FR"/>
              </w:rPr>
            </w:pPr>
            <w:proofErr w:type="spellStart"/>
            <w:r w:rsidRPr="0092418D">
              <w:rPr>
                <w:rFonts w:ascii="Arial" w:hAnsi="Arial" w:cs="Arial"/>
                <w:sz w:val="16"/>
                <w:szCs w:val="16"/>
                <w:lang w:val="fr-FR"/>
              </w:rPr>
              <w:t>Late</w:t>
            </w:r>
            <w:proofErr w:type="spellEnd"/>
            <w:r w:rsidRPr="0092418D">
              <w:rPr>
                <w:rFonts w:ascii="Arial" w:hAnsi="Arial" w:cs="Arial"/>
                <w:sz w:val="16"/>
                <w:szCs w:val="16"/>
                <w:lang w:val="fr-FR"/>
              </w:rPr>
              <w:t xml:space="preserve">-infantile neuronal </w:t>
            </w:r>
            <w:proofErr w:type="spellStart"/>
            <w:r w:rsidRPr="0092418D">
              <w:rPr>
                <w:rFonts w:ascii="Arial" w:hAnsi="Arial" w:cs="Arial"/>
                <w:sz w:val="16"/>
                <w:szCs w:val="16"/>
                <w:lang w:val="fr-FR"/>
              </w:rPr>
              <w:t>ceroid</w:t>
            </w:r>
            <w:proofErr w:type="spellEnd"/>
            <w:r w:rsidRPr="0092418D">
              <w:rPr>
                <w:rFonts w:ascii="Arial" w:hAnsi="Arial" w:cs="Arial"/>
                <w:sz w:val="16"/>
                <w:szCs w:val="16"/>
                <w:lang w:val="fr-FR"/>
              </w:rPr>
              <w:t xml:space="preserve"> </w:t>
            </w:r>
            <w:proofErr w:type="spellStart"/>
            <w:r w:rsidRPr="0092418D">
              <w:rPr>
                <w:rFonts w:ascii="Arial" w:hAnsi="Arial" w:cs="Arial"/>
                <w:sz w:val="16"/>
                <w:szCs w:val="16"/>
                <w:lang w:val="fr-FR"/>
              </w:rPr>
              <w:t>lipofuscinosis</w:t>
            </w:r>
            <w:proofErr w:type="spellEnd"/>
            <w:r w:rsidRPr="0092418D">
              <w:rPr>
                <w:rFonts w:ascii="Arial" w:hAnsi="Arial" w:cs="Arial"/>
                <w:sz w:val="16"/>
                <w:szCs w:val="16"/>
                <w:lang w:val="fr-FR"/>
              </w:rPr>
              <w:t xml:space="preserve"> (LINCL), </w:t>
            </w:r>
          </w:p>
          <w:p w14:paraId="078037C4" w14:textId="77777777" w:rsidR="0092418D" w:rsidRPr="0092418D" w:rsidRDefault="0092418D" w:rsidP="0092418D">
            <w:pPr>
              <w:rPr>
                <w:rFonts w:ascii="Arial" w:hAnsi="Arial" w:cs="Arial"/>
                <w:sz w:val="16"/>
                <w:szCs w:val="16"/>
                <w:lang w:val="fr-FR"/>
              </w:rPr>
            </w:pPr>
            <w:r w:rsidRPr="0092418D">
              <w:rPr>
                <w:rFonts w:ascii="Arial" w:hAnsi="Arial" w:cs="Arial"/>
                <w:sz w:val="16"/>
                <w:szCs w:val="16"/>
                <w:lang w:val="fr-FR"/>
              </w:rPr>
              <w:t>NCL type 2</w:t>
            </w:r>
          </w:p>
        </w:tc>
        <w:tc>
          <w:tcPr>
            <w:tcW w:w="2435" w:type="dxa"/>
            <w:tcBorders>
              <w:bottom w:val="single" w:sz="4" w:space="0" w:color="auto"/>
            </w:tcBorders>
          </w:tcPr>
          <w:p w14:paraId="5CE80DE7" w14:textId="77777777" w:rsidR="0092418D" w:rsidRPr="0092418D" w:rsidRDefault="0092418D" w:rsidP="0092418D">
            <w:pPr>
              <w:rPr>
                <w:rFonts w:ascii="Arial" w:hAnsi="Arial" w:cs="Arial"/>
                <w:sz w:val="16"/>
                <w:szCs w:val="16"/>
                <w:lang w:val="fr-FR"/>
              </w:rPr>
            </w:pPr>
            <w:proofErr w:type="spellStart"/>
            <w:r w:rsidRPr="0092418D">
              <w:rPr>
                <w:rFonts w:ascii="Arial" w:hAnsi="Arial" w:cs="Arial"/>
                <w:sz w:val="16"/>
                <w:szCs w:val="16"/>
                <w:lang w:val="fr-FR"/>
              </w:rPr>
              <w:t>Tripeptidyl</w:t>
            </w:r>
            <w:proofErr w:type="spellEnd"/>
            <w:r w:rsidRPr="0092418D">
              <w:rPr>
                <w:rFonts w:ascii="Arial" w:hAnsi="Arial" w:cs="Arial"/>
                <w:sz w:val="16"/>
                <w:szCs w:val="16"/>
                <w:lang w:val="fr-FR"/>
              </w:rPr>
              <w:t xml:space="preserve"> peptidase I</w:t>
            </w:r>
          </w:p>
        </w:tc>
      </w:tr>
      <w:tr w:rsidR="0092418D" w14:paraId="47EB01EF" w14:textId="77777777" w:rsidTr="00D54118">
        <w:tc>
          <w:tcPr>
            <w:tcW w:w="2434" w:type="dxa"/>
            <w:tcBorders>
              <w:top w:val="single" w:sz="4" w:space="0" w:color="auto"/>
              <w:left w:val="nil"/>
              <w:bottom w:val="single" w:sz="4" w:space="0" w:color="auto"/>
              <w:right w:val="nil"/>
            </w:tcBorders>
          </w:tcPr>
          <w:p w14:paraId="7FC5FE29" w14:textId="77777777" w:rsidR="0092418D" w:rsidRDefault="0092418D" w:rsidP="0092418D"/>
        </w:tc>
        <w:tc>
          <w:tcPr>
            <w:tcW w:w="2435" w:type="dxa"/>
            <w:tcBorders>
              <w:top w:val="single" w:sz="4" w:space="0" w:color="auto"/>
              <w:left w:val="nil"/>
              <w:bottom w:val="single" w:sz="4" w:space="0" w:color="auto"/>
              <w:right w:val="nil"/>
            </w:tcBorders>
          </w:tcPr>
          <w:p w14:paraId="69B4609B" w14:textId="77777777" w:rsidR="0092418D" w:rsidRDefault="0092418D" w:rsidP="0092418D"/>
        </w:tc>
      </w:tr>
      <w:tr w:rsidR="0092418D" w:rsidRPr="0092418D" w14:paraId="2EAD55A7" w14:textId="77777777" w:rsidTr="00D54118">
        <w:tc>
          <w:tcPr>
            <w:tcW w:w="2434" w:type="dxa"/>
            <w:tcBorders>
              <w:top w:val="single" w:sz="4" w:space="0" w:color="auto"/>
            </w:tcBorders>
            <w:shd w:val="clear" w:color="auto" w:fill="7030A0"/>
          </w:tcPr>
          <w:p w14:paraId="1DB60FAF" w14:textId="77777777" w:rsidR="0092418D" w:rsidRPr="0092418D" w:rsidRDefault="0092418D" w:rsidP="0092418D">
            <w:pPr>
              <w:tabs>
                <w:tab w:val="left" w:pos="2379"/>
              </w:tabs>
              <w:rPr>
                <w:rFonts w:ascii="Arial" w:hAnsi="Arial" w:cs="Arial"/>
                <w:color w:val="FFFFFF" w:themeColor="background1"/>
                <w:sz w:val="16"/>
                <w:szCs w:val="16"/>
              </w:rPr>
            </w:pPr>
            <w:r w:rsidRPr="0092418D">
              <w:rPr>
                <w:rFonts w:ascii="Arial" w:hAnsi="Arial" w:cs="Arial"/>
                <w:color w:val="FFFFFF" w:themeColor="background1"/>
                <w:sz w:val="16"/>
                <w:szCs w:val="16"/>
              </w:rPr>
              <w:t>Galactose metabolism</w:t>
            </w:r>
          </w:p>
        </w:tc>
        <w:tc>
          <w:tcPr>
            <w:tcW w:w="2435" w:type="dxa"/>
            <w:tcBorders>
              <w:top w:val="single" w:sz="4" w:space="0" w:color="auto"/>
            </w:tcBorders>
            <w:shd w:val="clear" w:color="auto" w:fill="7030A0"/>
          </w:tcPr>
          <w:p w14:paraId="6C846897" w14:textId="77777777" w:rsidR="0092418D" w:rsidRPr="0092418D" w:rsidRDefault="0092418D" w:rsidP="0092418D">
            <w:pPr>
              <w:rPr>
                <w:color w:val="FFFFFF" w:themeColor="background1"/>
                <w:sz w:val="16"/>
                <w:szCs w:val="16"/>
              </w:rPr>
            </w:pPr>
            <w:r w:rsidRPr="0092418D">
              <w:rPr>
                <w:rFonts w:ascii="Arial" w:hAnsi="Arial" w:cs="Arial"/>
                <w:color w:val="FFFFFF" w:themeColor="background1"/>
                <w:sz w:val="16"/>
                <w:szCs w:val="16"/>
              </w:rPr>
              <w:t>Test</w:t>
            </w:r>
          </w:p>
        </w:tc>
      </w:tr>
      <w:tr w:rsidR="0092418D" w14:paraId="2ECBDC61" w14:textId="77777777" w:rsidTr="00D54118">
        <w:tc>
          <w:tcPr>
            <w:tcW w:w="2434" w:type="dxa"/>
            <w:tcBorders>
              <w:bottom w:val="single" w:sz="4" w:space="0" w:color="auto"/>
            </w:tcBorders>
          </w:tcPr>
          <w:p w14:paraId="4ABBB79E" w14:textId="77777777" w:rsidR="0092418D" w:rsidRPr="0092418D" w:rsidRDefault="0092418D" w:rsidP="0092418D">
            <w:pPr>
              <w:tabs>
                <w:tab w:val="left" w:pos="2379"/>
              </w:tabs>
              <w:rPr>
                <w:rFonts w:ascii="Arial" w:hAnsi="Arial" w:cs="Arial"/>
                <w:sz w:val="16"/>
                <w:szCs w:val="16"/>
              </w:rPr>
            </w:pPr>
            <w:r w:rsidRPr="0092418D">
              <w:rPr>
                <w:rFonts w:ascii="Arial" w:hAnsi="Arial" w:cs="Arial"/>
                <w:sz w:val="16"/>
                <w:szCs w:val="16"/>
              </w:rPr>
              <w:t xml:space="preserve">Classic </w:t>
            </w:r>
            <w:proofErr w:type="spellStart"/>
            <w:r w:rsidRPr="0092418D">
              <w:rPr>
                <w:rFonts w:ascii="Arial" w:hAnsi="Arial" w:cs="Arial"/>
                <w:sz w:val="16"/>
                <w:szCs w:val="16"/>
              </w:rPr>
              <w:t>galactosaemia</w:t>
            </w:r>
            <w:proofErr w:type="spellEnd"/>
          </w:p>
        </w:tc>
        <w:tc>
          <w:tcPr>
            <w:tcW w:w="2435" w:type="dxa"/>
            <w:tcBorders>
              <w:bottom w:val="single" w:sz="4" w:space="0" w:color="auto"/>
            </w:tcBorders>
          </w:tcPr>
          <w:p w14:paraId="1E7FFAF9" w14:textId="77777777" w:rsidR="0092418D" w:rsidRPr="0092418D" w:rsidRDefault="0092418D" w:rsidP="0092418D">
            <w:pPr>
              <w:tabs>
                <w:tab w:val="left" w:pos="2379"/>
              </w:tabs>
              <w:rPr>
                <w:rFonts w:ascii="Arial" w:hAnsi="Arial" w:cs="Arial"/>
                <w:sz w:val="16"/>
                <w:szCs w:val="16"/>
              </w:rPr>
            </w:pPr>
            <w:r w:rsidRPr="0092418D">
              <w:rPr>
                <w:rFonts w:ascii="Arial" w:hAnsi="Arial" w:cs="Arial"/>
                <w:sz w:val="16"/>
                <w:szCs w:val="16"/>
              </w:rPr>
              <w:t xml:space="preserve">Galactose 1-phosphate </w:t>
            </w:r>
            <w:proofErr w:type="spellStart"/>
            <w:r w:rsidRPr="0092418D">
              <w:rPr>
                <w:rFonts w:ascii="Arial" w:hAnsi="Arial" w:cs="Arial"/>
                <w:sz w:val="16"/>
                <w:szCs w:val="16"/>
              </w:rPr>
              <w:t>uridyltransferase</w:t>
            </w:r>
            <w:proofErr w:type="spellEnd"/>
          </w:p>
        </w:tc>
      </w:tr>
      <w:tr w:rsidR="0092418D" w14:paraId="22EB12B5" w14:textId="77777777" w:rsidTr="00D54118">
        <w:tc>
          <w:tcPr>
            <w:tcW w:w="2434" w:type="dxa"/>
            <w:tcBorders>
              <w:bottom w:val="single" w:sz="4" w:space="0" w:color="auto"/>
            </w:tcBorders>
          </w:tcPr>
          <w:p w14:paraId="5DD2385F" w14:textId="77777777" w:rsidR="0092418D" w:rsidRPr="0092418D" w:rsidRDefault="0092418D" w:rsidP="0092418D">
            <w:pPr>
              <w:tabs>
                <w:tab w:val="left" w:pos="2379"/>
              </w:tabs>
              <w:rPr>
                <w:rFonts w:ascii="Arial" w:hAnsi="Arial" w:cs="Arial"/>
                <w:sz w:val="16"/>
                <w:szCs w:val="16"/>
              </w:rPr>
            </w:pPr>
            <w:r w:rsidRPr="0092418D">
              <w:rPr>
                <w:rFonts w:ascii="Arial" w:hAnsi="Arial" w:cs="Arial"/>
                <w:sz w:val="16"/>
                <w:szCs w:val="16"/>
              </w:rPr>
              <w:t>Galactokinase deficiency</w:t>
            </w:r>
          </w:p>
        </w:tc>
        <w:tc>
          <w:tcPr>
            <w:tcW w:w="2435" w:type="dxa"/>
            <w:tcBorders>
              <w:bottom w:val="single" w:sz="4" w:space="0" w:color="auto"/>
            </w:tcBorders>
          </w:tcPr>
          <w:p w14:paraId="64C98B1F" w14:textId="77777777" w:rsidR="0092418D" w:rsidRPr="0092418D" w:rsidRDefault="0092418D" w:rsidP="0092418D">
            <w:pPr>
              <w:tabs>
                <w:tab w:val="left" w:pos="2379"/>
              </w:tabs>
              <w:rPr>
                <w:rFonts w:ascii="Arial" w:hAnsi="Arial" w:cs="Arial"/>
                <w:sz w:val="16"/>
                <w:szCs w:val="16"/>
              </w:rPr>
            </w:pPr>
            <w:r w:rsidRPr="0092418D">
              <w:rPr>
                <w:rFonts w:ascii="Arial" w:hAnsi="Arial" w:cs="Arial"/>
                <w:sz w:val="16"/>
                <w:szCs w:val="16"/>
              </w:rPr>
              <w:t>Galactokinase</w:t>
            </w:r>
          </w:p>
        </w:tc>
      </w:tr>
      <w:tr w:rsidR="0092418D" w14:paraId="4DB0A9DE" w14:textId="77777777" w:rsidTr="00D54118">
        <w:tc>
          <w:tcPr>
            <w:tcW w:w="2434" w:type="dxa"/>
            <w:tcBorders>
              <w:top w:val="single" w:sz="4" w:space="0" w:color="auto"/>
              <w:left w:val="nil"/>
              <w:bottom w:val="single" w:sz="4" w:space="0" w:color="auto"/>
              <w:right w:val="nil"/>
            </w:tcBorders>
          </w:tcPr>
          <w:p w14:paraId="2F39798E" w14:textId="77777777" w:rsidR="0092418D" w:rsidRDefault="0092418D" w:rsidP="0092418D"/>
        </w:tc>
        <w:tc>
          <w:tcPr>
            <w:tcW w:w="2435" w:type="dxa"/>
            <w:tcBorders>
              <w:top w:val="single" w:sz="4" w:space="0" w:color="auto"/>
              <w:left w:val="nil"/>
              <w:bottom w:val="single" w:sz="4" w:space="0" w:color="auto"/>
              <w:right w:val="nil"/>
            </w:tcBorders>
          </w:tcPr>
          <w:p w14:paraId="4AF90138" w14:textId="77777777" w:rsidR="0092418D" w:rsidRDefault="0092418D" w:rsidP="0092418D"/>
        </w:tc>
      </w:tr>
      <w:tr w:rsidR="00D54118" w:rsidRPr="0092418D" w14:paraId="590A2A58" w14:textId="77777777" w:rsidTr="00D54118">
        <w:tc>
          <w:tcPr>
            <w:tcW w:w="4869" w:type="dxa"/>
            <w:gridSpan w:val="2"/>
            <w:tcBorders>
              <w:top w:val="single" w:sz="4" w:space="0" w:color="auto"/>
              <w:bottom w:val="single" w:sz="4" w:space="0" w:color="auto"/>
            </w:tcBorders>
            <w:shd w:val="clear" w:color="auto" w:fill="7030A0"/>
          </w:tcPr>
          <w:p w14:paraId="0D719267" w14:textId="77777777" w:rsidR="00D54118" w:rsidRPr="0092418D" w:rsidRDefault="00D54118" w:rsidP="0092418D">
            <w:pPr>
              <w:rPr>
                <w:color w:val="FFFFFF" w:themeColor="background1"/>
                <w:sz w:val="16"/>
                <w:szCs w:val="16"/>
              </w:rPr>
            </w:pPr>
            <w:r w:rsidRPr="0092418D">
              <w:rPr>
                <w:rFonts w:ascii="Arial" w:hAnsi="Arial" w:cs="Arial"/>
                <w:color w:val="FFFFFF" w:themeColor="background1"/>
                <w:sz w:val="16"/>
                <w:szCs w:val="16"/>
              </w:rPr>
              <w:t>Tay-Sachs carrier testing</w:t>
            </w:r>
          </w:p>
        </w:tc>
      </w:tr>
      <w:tr w:rsidR="00F30ED4" w14:paraId="1477CD65" w14:textId="77777777" w:rsidTr="00D54118">
        <w:tc>
          <w:tcPr>
            <w:tcW w:w="4869" w:type="dxa"/>
            <w:gridSpan w:val="2"/>
            <w:tcBorders>
              <w:bottom w:val="single" w:sz="4" w:space="0" w:color="auto"/>
            </w:tcBorders>
          </w:tcPr>
          <w:p w14:paraId="76076342" w14:textId="77777777" w:rsidR="00F30ED4" w:rsidRPr="0092418D" w:rsidRDefault="00F30ED4" w:rsidP="0092418D">
            <w:pPr>
              <w:tabs>
                <w:tab w:val="left" w:pos="2950"/>
              </w:tabs>
              <w:rPr>
                <w:rFonts w:ascii="Arial" w:hAnsi="Arial" w:cs="Arial"/>
                <w:sz w:val="16"/>
                <w:szCs w:val="16"/>
              </w:rPr>
            </w:pPr>
            <w:r w:rsidRPr="0092418D">
              <w:rPr>
                <w:rFonts w:ascii="Arial" w:hAnsi="Arial" w:cs="Arial"/>
                <w:sz w:val="16"/>
                <w:szCs w:val="16"/>
              </w:rPr>
              <w:t>Hexosaminidase by heat inactivation</w:t>
            </w:r>
          </w:p>
        </w:tc>
      </w:tr>
      <w:tr w:rsidR="0092418D" w14:paraId="3E173815" w14:textId="77777777" w:rsidTr="00D54118">
        <w:tc>
          <w:tcPr>
            <w:tcW w:w="2434" w:type="dxa"/>
            <w:tcBorders>
              <w:top w:val="single" w:sz="4" w:space="0" w:color="auto"/>
              <w:left w:val="nil"/>
              <w:bottom w:val="single" w:sz="4" w:space="0" w:color="auto"/>
              <w:right w:val="nil"/>
            </w:tcBorders>
          </w:tcPr>
          <w:p w14:paraId="530F5D41" w14:textId="77777777" w:rsidR="0092418D" w:rsidRDefault="0092418D" w:rsidP="0092418D"/>
        </w:tc>
        <w:tc>
          <w:tcPr>
            <w:tcW w:w="2435" w:type="dxa"/>
            <w:tcBorders>
              <w:top w:val="single" w:sz="4" w:space="0" w:color="auto"/>
              <w:left w:val="nil"/>
              <w:bottom w:val="single" w:sz="4" w:space="0" w:color="auto"/>
              <w:right w:val="nil"/>
            </w:tcBorders>
          </w:tcPr>
          <w:p w14:paraId="0F795DFC" w14:textId="77777777" w:rsidR="0092418D" w:rsidRDefault="0092418D" w:rsidP="0092418D"/>
        </w:tc>
      </w:tr>
      <w:tr w:rsidR="0092418D" w:rsidRPr="0092418D" w14:paraId="65FEF639" w14:textId="77777777" w:rsidTr="00D54118">
        <w:tc>
          <w:tcPr>
            <w:tcW w:w="2434" w:type="dxa"/>
            <w:tcBorders>
              <w:top w:val="single" w:sz="4" w:space="0" w:color="auto"/>
            </w:tcBorders>
            <w:shd w:val="clear" w:color="auto" w:fill="7030A0"/>
          </w:tcPr>
          <w:p w14:paraId="1BCF4590" w14:textId="77777777" w:rsidR="0092418D" w:rsidRPr="0092418D" w:rsidRDefault="0092418D" w:rsidP="0092418D">
            <w:pPr>
              <w:tabs>
                <w:tab w:val="left" w:pos="2379"/>
              </w:tabs>
              <w:rPr>
                <w:rFonts w:ascii="Arial" w:hAnsi="Arial" w:cs="Arial"/>
                <w:color w:val="FFFFFF" w:themeColor="background1"/>
                <w:sz w:val="16"/>
                <w:szCs w:val="16"/>
              </w:rPr>
            </w:pPr>
            <w:r w:rsidRPr="0092418D">
              <w:rPr>
                <w:rFonts w:ascii="Arial" w:hAnsi="Arial" w:cs="Arial"/>
                <w:color w:val="FFFFFF" w:themeColor="background1"/>
                <w:sz w:val="16"/>
                <w:szCs w:val="16"/>
              </w:rPr>
              <w:t>Glycosaminoglycans, Oligosaccharides</w:t>
            </w:r>
          </w:p>
        </w:tc>
        <w:tc>
          <w:tcPr>
            <w:tcW w:w="2435" w:type="dxa"/>
            <w:tcBorders>
              <w:top w:val="single" w:sz="4" w:space="0" w:color="auto"/>
            </w:tcBorders>
            <w:shd w:val="clear" w:color="auto" w:fill="7030A0"/>
          </w:tcPr>
          <w:p w14:paraId="79AC672C" w14:textId="77777777" w:rsidR="0092418D" w:rsidRPr="0092418D" w:rsidRDefault="0092418D" w:rsidP="0092418D">
            <w:pPr>
              <w:rPr>
                <w:color w:val="FFFFFF" w:themeColor="background1"/>
                <w:sz w:val="16"/>
                <w:szCs w:val="16"/>
              </w:rPr>
            </w:pPr>
            <w:r w:rsidRPr="0092418D">
              <w:rPr>
                <w:rFonts w:ascii="Arial" w:hAnsi="Arial" w:cs="Arial"/>
                <w:color w:val="FFFFFF" w:themeColor="background1"/>
                <w:sz w:val="16"/>
                <w:szCs w:val="16"/>
              </w:rPr>
              <w:t>Test</w:t>
            </w:r>
          </w:p>
        </w:tc>
      </w:tr>
      <w:tr w:rsidR="0092418D" w14:paraId="11306C3F" w14:textId="77777777" w:rsidTr="00D54118">
        <w:tc>
          <w:tcPr>
            <w:tcW w:w="2434" w:type="dxa"/>
            <w:tcBorders>
              <w:bottom w:val="single" w:sz="4" w:space="0" w:color="auto"/>
            </w:tcBorders>
          </w:tcPr>
          <w:p w14:paraId="0138D0A3" w14:textId="77777777" w:rsidR="0092418D" w:rsidRPr="0092418D" w:rsidRDefault="0092418D" w:rsidP="0092418D">
            <w:pPr>
              <w:rPr>
                <w:rFonts w:ascii="Arial" w:hAnsi="Arial" w:cs="Arial"/>
                <w:sz w:val="16"/>
                <w:szCs w:val="16"/>
              </w:rPr>
            </w:pPr>
            <w:r w:rsidRPr="0092418D">
              <w:rPr>
                <w:rFonts w:ascii="Arial" w:hAnsi="Arial" w:cs="Arial"/>
                <w:sz w:val="16"/>
                <w:szCs w:val="16"/>
              </w:rPr>
              <w:t>Glycosaminoglycans (GAG) / Mucopolysaccharides</w:t>
            </w:r>
          </w:p>
        </w:tc>
        <w:tc>
          <w:tcPr>
            <w:tcW w:w="2435" w:type="dxa"/>
            <w:tcBorders>
              <w:bottom w:val="single" w:sz="4" w:space="0" w:color="auto"/>
            </w:tcBorders>
          </w:tcPr>
          <w:p w14:paraId="7BA8AE37" w14:textId="77777777" w:rsidR="0092418D" w:rsidRPr="0092418D" w:rsidRDefault="0092418D" w:rsidP="0092418D">
            <w:pPr>
              <w:rPr>
                <w:rFonts w:ascii="Arial" w:hAnsi="Arial" w:cs="Arial"/>
                <w:sz w:val="16"/>
                <w:szCs w:val="16"/>
              </w:rPr>
            </w:pPr>
            <w:r w:rsidRPr="0092418D">
              <w:rPr>
                <w:rFonts w:ascii="Arial" w:hAnsi="Arial" w:cs="Arial"/>
                <w:sz w:val="16"/>
                <w:szCs w:val="16"/>
              </w:rPr>
              <w:t>Quantitative &amp; electrophoresis</w:t>
            </w:r>
          </w:p>
        </w:tc>
      </w:tr>
      <w:tr w:rsidR="0092418D" w14:paraId="64AA2013" w14:textId="77777777" w:rsidTr="00D54118">
        <w:tc>
          <w:tcPr>
            <w:tcW w:w="2434" w:type="dxa"/>
            <w:tcBorders>
              <w:bottom w:val="single" w:sz="4" w:space="0" w:color="auto"/>
            </w:tcBorders>
          </w:tcPr>
          <w:p w14:paraId="09B55A12" w14:textId="77777777" w:rsidR="0092418D" w:rsidRPr="0092418D" w:rsidRDefault="0092418D" w:rsidP="0092418D">
            <w:pPr>
              <w:rPr>
                <w:rFonts w:ascii="Arial" w:hAnsi="Arial" w:cs="Arial"/>
                <w:sz w:val="16"/>
                <w:szCs w:val="16"/>
              </w:rPr>
            </w:pPr>
            <w:r w:rsidRPr="0092418D">
              <w:rPr>
                <w:rFonts w:ascii="Arial" w:hAnsi="Arial" w:cs="Arial"/>
                <w:sz w:val="16"/>
                <w:szCs w:val="16"/>
              </w:rPr>
              <w:t>Oligosaccharides</w:t>
            </w:r>
          </w:p>
        </w:tc>
        <w:tc>
          <w:tcPr>
            <w:tcW w:w="2435" w:type="dxa"/>
            <w:tcBorders>
              <w:bottom w:val="single" w:sz="4" w:space="0" w:color="auto"/>
            </w:tcBorders>
          </w:tcPr>
          <w:p w14:paraId="0D4D2C53" w14:textId="77777777" w:rsidR="0092418D" w:rsidRPr="0092418D" w:rsidRDefault="0092418D" w:rsidP="0092418D">
            <w:pPr>
              <w:rPr>
                <w:rFonts w:ascii="Arial" w:hAnsi="Arial" w:cs="Arial"/>
                <w:sz w:val="16"/>
                <w:szCs w:val="16"/>
              </w:rPr>
            </w:pPr>
            <w:r w:rsidRPr="0092418D">
              <w:rPr>
                <w:rFonts w:ascii="Arial" w:hAnsi="Arial" w:cs="Arial"/>
                <w:sz w:val="16"/>
                <w:szCs w:val="16"/>
              </w:rPr>
              <w:t>oligos by TLC</w:t>
            </w:r>
          </w:p>
        </w:tc>
      </w:tr>
      <w:tr w:rsidR="0092418D" w14:paraId="67B28309" w14:textId="77777777" w:rsidTr="00D54118">
        <w:tc>
          <w:tcPr>
            <w:tcW w:w="2434" w:type="dxa"/>
            <w:tcBorders>
              <w:top w:val="single" w:sz="4" w:space="0" w:color="auto"/>
              <w:left w:val="nil"/>
              <w:bottom w:val="single" w:sz="4" w:space="0" w:color="auto"/>
              <w:right w:val="nil"/>
            </w:tcBorders>
          </w:tcPr>
          <w:p w14:paraId="6D9D7462" w14:textId="77777777" w:rsidR="0092418D" w:rsidRDefault="0092418D" w:rsidP="0092418D"/>
        </w:tc>
        <w:tc>
          <w:tcPr>
            <w:tcW w:w="2435" w:type="dxa"/>
            <w:tcBorders>
              <w:top w:val="single" w:sz="4" w:space="0" w:color="auto"/>
              <w:left w:val="nil"/>
              <w:bottom w:val="single" w:sz="4" w:space="0" w:color="auto"/>
              <w:right w:val="nil"/>
            </w:tcBorders>
          </w:tcPr>
          <w:p w14:paraId="4C86BAA1" w14:textId="77777777" w:rsidR="0092418D" w:rsidRDefault="0092418D" w:rsidP="0092418D"/>
        </w:tc>
      </w:tr>
      <w:tr w:rsidR="00D54118" w:rsidRPr="0092418D" w14:paraId="7F2F7462" w14:textId="77777777" w:rsidTr="00D54118">
        <w:tc>
          <w:tcPr>
            <w:tcW w:w="4869" w:type="dxa"/>
            <w:gridSpan w:val="2"/>
            <w:tcBorders>
              <w:top w:val="single" w:sz="4" w:space="0" w:color="auto"/>
            </w:tcBorders>
            <w:shd w:val="clear" w:color="auto" w:fill="7030A0"/>
          </w:tcPr>
          <w:p w14:paraId="4659D439" w14:textId="77777777" w:rsidR="00D54118" w:rsidRPr="0092418D" w:rsidRDefault="00D54118" w:rsidP="0092418D">
            <w:pPr>
              <w:rPr>
                <w:color w:val="FFFFFF" w:themeColor="background1"/>
                <w:sz w:val="16"/>
                <w:szCs w:val="16"/>
              </w:rPr>
            </w:pPr>
            <w:r w:rsidRPr="0092418D">
              <w:rPr>
                <w:color w:val="FFFFFF" w:themeColor="background1"/>
                <w:sz w:val="16"/>
                <w:szCs w:val="16"/>
              </w:rPr>
              <w:t>Lysosomal enzyme panels</w:t>
            </w:r>
          </w:p>
        </w:tc>
      </w:tr>
      <w:tr w:rsidR="0092418D" w14:paraId="17DDE973" w14:textId="77777777" w:rsidTr="0092418D">
        <w:tc>
          <w:tcPr>
            <w:tcW w:w="2434" w:type="dxa"/>
          </w:tcPr>
          <w:p w14:paraId="5A90C019" w14:textId="77777777" w:rsidR="0092418D" w:rsidRPr="0092418D" w:rsidRDefault="0092418D" w:rsidP="0092418D">
            <w:pPr>
              <w:rPr>
                <w:sz w:val="16"/>
                <w:szCs w:val="16"/>
              </w:rPr>
            </w:pPr>
            <w:r>
              <w:rPr>
                <w:sz w:val="16"/>
                <w:szCs w:val="16"/>
              </w:rPr>
              <w:t>Neurodegenerative (blood)</w:t>
            </w:r>
          </w:p>
        </w:tc>
        <w:tc>
          <w:tcPr>
            <w:tcW w:w="2435" w:type="dxa"/>
          </w:tcPr>
          <w:p w14:paraId="7E265984" w14:textId="77777777" w:rsidR="0092418D" w:rsidRDefault="0092418D" w:rsidP="0092418D">
            <w:pPr>
              <w:rPr>
                <w:sz w:val="16"/>
                <w:szCs w:val="16"/>
              </w:rPr>
            </w:pPr>
            <w:r>
              <w:rPr>
                <w:sz w:val="16"/>
                <w:szCs w:val="16"/>
              </w:rPr>
              <w:t>15 tests incl. chitotriosidase,</w:t>
            </w:r>
          </w:p>
          <w:p w14:paraId="20452660" w14:textId="77777777" w:rsidR="0092418D" w:rsidRPr="0092418D" w:rsidRDefault="0092418D" w:rsidP="0092418D">
            <w:pPr>
              <w:rPr>
                <w:sz w:val="16"/>
                <w:szCs w:val="16"/>
              </w:rPr>
            </w:pPr>
            <w:proofErr w:type="spellStart"/>
            <w:r>
              <w:rPr>
                <w:sz w:val="16"/>
                <w:szCs w:val="16"/>
              </w:rPr>
              <w:t>Krabbe</w:t>
            </w:r>
            <w:proofErr w:type="spellEnd"/>
            <w:r>
              <w:rPr>
                <w:sz w:val="16"/>
                <w:szCs w:val="16"/>
              </w:rPr>
              <w:t xml:space="preserve"> disease, Metachromatic </w:t>
            </w:r>
            <w:proofErr w:type="spellStart"/>
            <w:r>
              <w:rPr>
                <w:sz w:val="16"/>
                <w:szCs w:val="16"/>
              </w:rPr>
              <w:t>leukodystrophy</w:t>
            </w:r>
            <w:proofErr w:type="spellEnd"/>
            <w:r>
              <w:rPr>
                <w:sz w:val="16"/>
                <w:szCs w:val="16"/>
              </w:rPr>
              <w:t>, PPT, TPP1</w:t>
            </w:r>
          </w:p>
        </w:tc>
      </w:tr>
      <w:tr w:rsidR="0092418D" w14:paraId="765C4F25" w14:textId="77777777" w:rsidTr="00D54118">
        <w:tc>
          <w:tcPr>
            <w:tcW w:w="2434" w:type="dxa"/>
            <w:tcBorders>
              <w:bottom w:val="single" w:sz="4" w:space="0" w:color="auto"/>
            </w:tcBorders>
          </w:tcPr>
          <w:p w14:paraId="37519993" w14:textId="77777777" w:rsidR="0092418D" w:rsidRPr="0092418D" w:rsidRDefault="0092418D" w:rsidP="0092418D">
            <w:pPr>
              <w:rPr>
                <w:sz w:val="16"/>
                <w:szCs w:val="16"/>
              </w:rPr>
            </w:pPr>
            <w:proofErr w:type="spellStart"/>
            <w:r>
              <w:rPr>
                <w:sz w:val="16"/>
                <w:szCs w:val="16"/>
              </w:rPr>
              <w:t>Hepato</w:t>
            </w:r>
            <w:proofErr w:type="spellEnd"/>
            <w:r>
              <w:rPr>
                <w:sz w:val="16"/>
                <w:szCs w:val="16"/>
              </w:rPr>
              <w:t>(</w:t>
            </w:r>
            <w:proofErr w:type="spellStart"/>
            <w:r>
              <w:rPr>
                <w:sz w:val="16"/>
                <w:szCs w:val="16"/>
              </w:rPr>
              <w:t>spleno</w:t>
            </w:r>
            <w:proofErr w:type="spellEnd"/>
            <w:r>
              <w:rPr>
                <w:sz w:val="16"/>
                <w:szCs w:val="16"/>
              </w:rPr>
              <w:t>)</w:t>
            </w:r>
            <w:proofErr w:type="spellStart"/>
            <w:r>
              <w:rPr>
                <w:sz w:val="16"/>
                <w:szCs w:val="16"/>
              </w:rPr>
              <w:t>megaly</w:t>
            </w:r>
            <w:proofErr w:type="spellEnd"/>
            <w:r>
              <w:rPr>
                <w:sz w:val="16"/>
                <w:szCs w:val="16"/>
              </w:rPr>
              <w:t xml:space="preserve"> (blood)</w:t>
            </w:r>
          </w:p>
        </w:tc>
        <w:tc>
          <w:tcPr>
            <w:tcW w:w="2435" w:type="dxa"/>
            <w:tcBorders>
              <w:bottom w:val="single" w:sz="4" w:space="0" w:color="auto"/>
            </w:tcBorders>
          </w:tcPr>
          <w:p w14:paraId="507D6A1A" w14:textId="77777777" w:rsidR="0092418D" w:rsidRPr="0092418D" w:rsidRDefault="0092418D" w:rsidP="0092418D">
            <w:pPr>
              <w:rPr>
                <w:sz w:val="16"/>
                <w:szCs w:val="16"/>
              </w:rPr>
            </w:pPr>
            <w:r>
              <w:rPr>
                <w:sz w:val="16"/>
                <w:szCs w:val="16"/>
              </w:rPr>
              <w:t>14 tests incl. chitotriosidase, Niemann Pick A/B, LAL deficiency, Gaucher disease</w:t>
            </w:r>
          </w:p>
        </w:tc>
      </w:tr>
      <w:tr w:rsidR="0092418D" w14:paraId="564F5F68" w14:textId="77777777" w:rsidTr="00D54118">
        <w:tc>
          <w:tcPr>
            <w:tcW w:w="2434" w:type="dxa"/>
            <w:tcBorders>
              <w:bottom w:val="single" w:sz="4" w:space="0" w:color="auto"/>
            </w:tcBorders>
          </w:tcPr>
          <w:p w14:paraId="4E552744" w14:textId="77777777" w:rsidR="0092418D" w:rsidRPr="0092418D" w:rsidRDefault="0092418D" w:rsidP="0092418D">
            <w:pPr>
              <w:rPr>
                <w:sz w:val="16"/>
                <w:szCs w:val="16"/>
              </w:rPr>
            </w:pPr>
            <w:r>
              <w:rPr>
                <w:sz w:val="16"/>
                <w:szCs w:val="16"/>
              </w:rPr>
              <w:t>Fetal hydrops (amniotic fluid)</w:t>
            </w:r>
          </w:p>
        </w:tc>
        <w:tc>
          <w:tcPr>
            <w:tcW w:w="2435" w:type="dxa"/>
            <w:tcBorders>
              <w:bottom w:val="single" w:sz="4" w:space="0" w:color="auto"/>
            </w:tcBorders>
          </w:tcPr>
          <w:p w14:paraId="33D03A0A" w14:textId="77777777" w:rsidR="0092418D" w:rsidRPr="0092418D" w:rsidRDefault="0092418D" w:rsidP="0092418D">
            <w:pPr>
              <w:rPr>
                <w:sz w:val="16"/>
                <w:szCs w:val="16"/>
              </w:rPr>
            </w:pPr>
            <w:r>
              <w:rPr>
                <w:sz w:val="16"/>
                <w:szCs w:val="16"/>
              </w:rPr>
              <w:t>Up to 12 tests depending on sample / requirements incl. GAGs, MPS7, I-cell, Niemann Pick A/B &amp; C (filipin staining), Gaucher disease</w:t>
            </w:r>
          </w:p>
        </w:tc>
      </w:tr>
      <w:tr w:rsidR="00D54118" w14:paraId="63E14926" w14:textId="77777777" w:rsidTr="00D54118">
        <w:tc>
          <w:tcPr>
            <w:tcW w:w="4869" w:type="dxa"/>
            <w:gridSpan w:val="2"/>
            <w:tcBorders>
              <w:top w:val="single" w:sz="4" w:space="0" w:color="auto"/>
              <w:left w:val="nil"/>
              <w:bottom w:val="single" w:sz="4" w:space="0" w:color="auto"/>
              <w:right w:val="nil"/>
            </w:tcBorders>
          </w:tcPr>
          <w:p w14:paraId="3E0C0773" w14:textId="77777777" w:rsidR="00D54118" w:rsidRDefault="00D54118" w:rsidP="0092418D"/>
          <w:p w14:paraId="6E86AB7A" w14:textId="77777777" w:rsidR="00D54118" w:rsidRDefault="00D54118" w:rsidP="0092418D">
            <w:bookmarkStart w:id="0" w:name="_GoBack"/>
            <w:bookmarkEnd w:id="0"/>
          </w:p>
          <w:p w14:paraId="3F6D6C52" w14:textId="77777777" w:rsidR="00D54118" w:rsidRDefault="00D54118" w:rsidP="0092418D"/>
        </w:tc>
      </w:tr>
      <w:tr w:rsidR="0092418D" w14:paraId="5C8EE4EA" w14:textId="77777777" w:rsidTr="00D54118">
        <w:tc>
          <w:tcPr>
            <w:tcW w:w="2434" w:type="dxa"/>
            <w:tcBorders>
              <w:top w:val="single" w:sz="4" w:space="0" w:color="auto"/>
            </w:tcBorders>
            <w:shd w:val="clear" w:color="auto" w:fill="7030A0"/>
          </w:tcPr>
          <w:p w14:paraId="54C01BF5" w14:textId="77777777" w:rsidR="0092418D" w:rsidRPr="0092418D" w:rsidRDefault="0092418D" w:rsidP="0092418D">
            <w:pPr>
              <w:tabs>
                <w:tab w:val="left" w:pos="2379"/>
              </w:tabs>
              <w:rPr>
                <w:rFonts w:ascii="Arial" w:hAnsi="Arial" w:cs="Arial"/>
                <w:color w:val="FFFFFF" w:themeColor="background1"/>
                <w:sz w:val="16"/>
                <w:szCs w:val="16"/>
              </w:rPr>
            </w:pPr>
            <w:r w:rsidRPr="0092418D">
              <w:rPr>
                <w:rFonts w:ascii="Arial" w:hAnsi="Arial" w:cs="Arial"/>
                <w:color w:val="FFFFFF" w:themeColor="background1"/>
                <w:sz w:val="16"/>
                <w:szCs w:val="16"/>
              </w:rPr>
              <w:t>Other disorders</w:t>
            </w:r>
          </w:p>
        </w:tc>
        <w:tc>
          <w:tcPr>
            <w:tcW w:w="2435" w:type="dxa"/>
            <w:tcBorders>
              <w:top w:val="single" w:sz="4" w:space="0" w:color="auto"/>
            </w:tcBorders>
            <w:shd w:val="clear" w:color="auto" w:fill="7030A0"/>
          </w:tcPr>
          <w:p w14:paraId="68FD6815" w14:textId="77777777" w:rsidR="0092418D" w:rsidRPr="0092418D" w:rsidRDefault="0092418D" w:rsidP="0092418D">
            <w:pPr>
              <w:rPr>
                <w:rFonts w:ascii="Arial" w:hAnsi="Arial" w:cs="Arial"/>
                <w:color w:val="FFFFFF" w:themeColor="background1"/>
                <w:sz w:val="16"/>
                <w:szCs w:val="16"/>
              </w:rPr>
            </w:pPr>
            <w:r w:rsidRPr="0092418D">
              <w:rPr>
                <w:rFonts w:ascii="Arial" w:hAnsi="Arial" w:cs="Arial"/>
                <w:color w:val="FFFFFF" w:themeColor="background1"/>
                <w:sz w:val="16"/>
                <w:szCs w:val="16"/>
              </w:rPr>
              <w:t>Test</w:t>
            </w:r>
          </w:p>
        </w:tc>
      </w:tr>
      <w:tr w:rsidR="0092418D" w14:paraId="48DC00C8" w14:textId="77777777" w:rsidTr="0092418D">
        <w:tc>
          <w:tcPr>
            <w:tcW w:w="2434" w:type="dxa"/>
          </w:tcPr>
          <w:p w14:paraId="70F0C570" w14:textId="77777777" w:rsidR="0092418D" w:rsidRPr="0092418D" w:rsidRDefault="0092418D" w:rsidP="0092418D">
            <w:pPr>
              <w:rPr>
                <w:rFonts w:ascii="Arial" w:hAnsi="Arial" w:cs="Arial"/>
                <w:sz w:val="16"/>
                <w:szCs w:val="16"/>
              </w:rPr>
            </w:pPr>
            <w:r w:rsidRPr="0092418D">
              <w:rPr>
                <w:rFonts w:ascii="Arial" w:hAnsi="Arial" w:cs="Arial"/>
                <w:sz w:val="16"/>
                <w:szCs w:val="16"/>
              </w:rPr>
              <w:t>N-acetyl neuraminidase</w:t>
            </w:r>
          </w:p>
        </w:tc>
        <w:tc>
          <w:tcPr>
            <w:tcW w:w="2435" w:type="dxa"/>
          </w:tcPr>
          <w:p w14:paraId="5FD3511F" w14:textId="77777777" w:rsidR="0092418D" w:rsidRPr="0092418D" w:rsidRDefault="0092418D" w:rsidP="0092418D">
            <w:pPr>
              <w:rPr>
                <w:rFonts w:ascii="Arial" w:hAnsi="Arial" w:cs="Arial"/>
                <w:sz w:val="16"/>
                <w:szCs w:val="16"/>
              </w:rPr>
            </w:pPr>
            <w:proofErr w:type="spellStart"/>
            <w:r w:rsidRPr="0092418D">
              <w:rPr>
                <w:rFonts w:ascii="Arial" w:hAnsi="Arial" w:cs="Arial"/>
                <w:sz w:val="16"/>
                <w:szCs w:val="16"/>
              </w:rPr>
              <w:t>Sialidosis</w:t>
            </w:r>
            <w:proofErr w:type="spellEnd"/>
          </w:p>
        </w:tc>
      </w:tr>
      <w:tr w:rsidR="0092418D" w14:paraId="3D86B7C5" w14:textId="77777777" w:rsidTr="0092418D">
        <w:tc>
          <w:tcPr>
            <w:tcW w:w="2434" w:type="dxa"/>
          </w:tcPr>
          <w:p w14:paraId="3B16CF6D" w14:textId="77777777" w:rsidR="00F30ED4" w:rsidRDefault="0092418D" w:rsidP="0092418D">
            <w:pPr>
              <w:rPr>
                <w:rFonts w:ascii="Arial" w:hAnsi="Arial" w:cs="Arial"/>
                <w:sz w:val="16"/>
                <w:szCs w:val="16"/>
              </w:rPr>
            </w:pPr>
            <w:r w:rsidRPr="0092418D">
              <w:rPr>
                <w:rFonts w:ascii="Arial" w:hAnsi="Arial" w:cs="Arial"/>
                <w:sz w:val="16"/>
                <w:szCs w:val="16"/>
              </w:rPr>
              <w:t xml:space="preserve">I-cell disease &amp; </w:t>
            </w:r>
          </w:p>
          <w:p w14:paraId="7520491C" w14:textId="77777777" w:rsidR="0092418D" w:rsidRPr="0092418D" w:rsidRDefault="0092418D" w:rsidP="0092418D">
            <w:pPr>
              <w:rPr>
                <w:rFonts w:ascii="Arial" w:hAnsi="Arial" w:cs="Arial"/>
                <w:sz w:val="16"/>
                <w:szCs w:val="16"/>
              </w:rPr>
            </w:pPr>
            <w:proofErr w:type="spellStart"/>
            <w:r w:rsidRPr="0092418D">
              <w:rPr>
                <w:rFonts w:ascii="Arial" w:hAnsi="Arial" w:cs="Arial"/>
                <w:sz w:val="16"/>
                <w:szCs w:val="16"/>
              </w:rPr>
              <w:t>mucolipidosis</w:t>
            </w:r>
            <w:proofErr w:type="spellEnd"/>
            <w:r w:rsidRPr="0092418D">
              <w:rPr>
                <w:rFonts w:ascii="Arial" w:hAnsi="Arial" w:cs="Arial"/>
                <w:sz w:val="16"/>
                <w:szCs w:val="16"/>
              </w:rPr>
              <w:t xml:space="preserve"> III</w:t>
            </w:r>
          </w:p>
        </w:tc>
        <w:tc>
          <w:tcPr>
            <w:tcW w:w="2435" w:type="dxa"/>
          </w:tcPr>
          <w:p w14:paraId="72A1A012" w14:textId="77777777" w:rsidR="0092418D" w:rsidRPr="0092418D" w:rsidRDefault="0092418D" w:rsidP="0092418D">
            <w:pPr>
              <w:rPr>
                <w:rFonts w:ascii="Arial" w:hAnsi="Arial" w:cs="Arial"/>
                <w:sz w:val="16"/>
                <w:szCs w:val="16"/>
              </w:rPr>
            </w:pPr>
            <w:r w:rsidRPr="0092418D">
              <w:rPr>
                <w:rFonts w:ascii="Arial" w:hAnsi="Arial" w:cs="Arial"/>
                <w:sz w:val="16"/>
                <w:szCs w:val="16"/>
              </w:rPr>
              <w:t>Multiple hydrolases</w:t>
            </w:r>
          </w:p>
        </w:tc>
      </w:tr>
      <w:tr w:rsidR="0092418D" w14:paraId="44036A5B" w14:textId="77777777" w:rsidTr="0092418D">
        <w:tc>
          <w:tcPr>
            <w:tcW w:w="2434" w:type="dxa"/>
          </w:tcPr>
          <w:p w14:paraId="7444C353" w14:textId="77777777" w:rsidR="0092418D" w:rsidRPr="0092418D" w:rsidRDefault="0092418D" w:rsidP="0092418D">
            <w:pPr>
              <w:rPr>
                <w:rFonts w:ascii="Arial" w:hAnsi="Arial" w:cs="Arial"/>
                <w:sz w:val="16"/>
                <w:szCs w:val="16"/>
              </w:rPr>
            </w:pPr>
            <w:r w:rsidRPr="0092418D">
              <w:rPr>
                <w:rFonts w:ascii="Arial" w:hAnsi="Arial" w:cs="Arial"/>
                <w:sz w:val="16"/>
                <w:szCs w:val="16"/>
              </w:rPr>
              <w:t>α-</w:t>
            </w:r>
            <w:proofErr w:type="spellStart"/>
            <w:r w:rsidRPr="0092418D">
              <w:rPr>
                <w:rFonts w:ascii="Arial" w:hAnsi="Arial" w:cs="Arial"/>
                <w:sz w:val="16"/>
                <w:szCs w:val="16"/>
              </w:rPr>
              <w:t>fucosidase</w:t>
            </w:r>
            <w:proofErr w:type="spellEnd"/>
          </w:p>
        </w:tc>
        <w:tc>
          <w:tcPr>
            <w:tcW w:w="2435" w:type="dxa"/>
          </w:tcPr>
          <w:p w14:paraId="0D06414A" w14:textId="77777777" w:rsidR="0092418D" w:rsidRPr="0092418D" w:rsidRDefault="0092418D" w:rsidP="0092418D">
            <w:pPr>
              <w:rPr>
                <w:rFonts w:ascii="Arial" w:hAnsi="Arial" w:cs="Arial"/>
                <w:sz w:val="16"/>
                <w:szCs w:val="16"/>
              </w:rPr>
            </w:pPr>
            <w:proofErr w:type="spellStart"/>
            <w:r w:rsidRPr="0092418D">
              <w:rPr>
                <w:rFonts w:ascii="Arial" w:hAnsi="Arial" w:cs="Arial"/>
                <w:sz w:val="16"/>
                <w:szCs w:val="16"/>
              </w:rPr>
              <w:t>Fucosidosis</w:t>
            </w:r>
            <w:proofErr w:type="spellEnd"/>
          </w:p>
        </w:tc>
      </w:tr>
      <w:tr w:rsidR="0092418D" w14:paraId="57BEA882" w14:textId="77777777" w:rsidTr="0092418D">
        <w:tc>
          <w:tcPr>
            <w:tcW w:w="2434" w:type="dxa"/>
          </w:tcPr>
          <w:p w14:paraId="521400EB" w14:textId="77777777" w:rsidR="0092418D" w:rsidRPr="0092418D" w:rsidRDefault="0092418D" w:rsidP="0092418D">
            <w:pPr>
              <w:rPr>
                <w:rFonts w:ascii="Arial" w:hAnsi="Arial" w:cs="Arial"/>
                <w:sz w:val="16"/>
                <w:szCs w:val="16"/>
              </w:rPr>
            </w:pPr>
            <w:r w:rsidRPr="0092418D">
              <w:rPr>
                <w:rFonts w:ascii="Arial" w:hAnsi="Arial" w:cs="Arial"/>
                <w:sz w:val="16"/>
                <w:szCs w:val="16"/>
              </w:rPr>
              <w:t>α-mannosidase</w:t>
            </w:r>
          </w:p>
        </w:tc>
        <w:tc>
          <w:tcPr>
            <w:tcW w:w="2435" w:type="dxa"/>
          </w:tcPr>
          <w:p w14:paraId="64742BBC" w14:textId="77777777" w:rsidR="0092418D" w:rsidRPr="0092418D" w:rsidRDefault="0092418D" w:rsidP="0092418D">
            <w:pPr>
              <w:rPr>
                <w:rFonts w:ascii="Arial" w:hAnsi="Arial" w:cs="Arial"/>
                <w:sz w:val="16"/>
                <w:szCs w:val="16"/>
              </w:rPr>
            </w:pPr>
            <w:r w:rsidRPr="0092418D">
              <w:rPr>
                <w:rFonts w:ascii="Arial" w:hAnsi="Arial" w:cs="Arial"/>
                <w:sz w:val="16"/>
                <w:szCs w:val="16"/>
              </w:rPr>
              <w:t>α-mannosidosis</w:t>
            </w:r>
          </w:p>
        </w:tc>
      </w:tr>
      <w:tr w:rsidR="0092418D" w14:paraId="522CE668" w14:textId="77777777" w:rsidTr="0092418D">
        <w:tc>
          <w:tcPr>
            <w:tcW w:w="2434" w:type="dxa"/>
          </w:tcPr>
          <w:p w14:paraId="48535B91" w14:textId="77777777" w:rsidR="0092418D" w:rsidRPr="0092418D" w:rsidRDefault="0092418D" w:rsidP="0092418D">
            <w:pPr>
              <w:rPr>
                <w:rFonts w:ascii="Arial" w:hAnsi="Arial" w:cs="Arial"/>
                <w:sz w:val="16"/>
                <w:szCs w:val="16"/>
              </w:rPr>
            </w:pPr>
            <w:r w:rsidRPr="0092418D">
              <w:rPr>
                <w:rFonts w:ascii="Arial" w:hAnsi="Arial" w:cs="Arial"/>
                <w:sz w:val="16"/>
                <w:szCs w:val="16"/>
              </w:rPr>
              <w:t>β-mannosidase</w:t>
            </w:r>
          </w:p>
        </w:tc>
        <w:tc>
          <w:tcPr>
            <w:tcW w:w="2435" w:type="dxa"/>
          </w:tcPr>
          <w:p w14:paraId="40ECA96F" w14:textId="77777777" w:rsidR="0092418D" w:rsidRPr="0092418D" w:rsidRDefault="0092418D" w:rsidP="0092418D">
            <w:pPr>
              <w:rPr>
                <w:rFonts w:ascii="Arial" w:hAnsi="Arial" w:cs="Arial"/>
                <w:sz w:val="16"/>
                <w:szCs w:val="16"/>
              </w:rPr>
            </w:pPr>
            <w:r w:rsidRPr="0092418D">
              <w:rPr>
                <w:rFonts w:ascii="Arial" w:hAnsi="Arial" w:cs="Arial"/>
                <w:sz w:val="16"/>
                <w:szCs w:val="16"/>
              </w:rPr>
              <w:t>β-mannosidosis</w:t>
            </w:r>
          </w:p>
        </w:tc>
      </w:tr>
      <w:tr w:rsidR="0092418D" w14:paraId="75725F9C" w14:textId="77777777" w:rsidTr="0092418D">
        <w:tc>
          <w:tcPr>
            <w:tcW w:w="2434" w:type="dxa"/>
          </w:tcPr>
          <w:p w14:paraId="1F9010E1" w14:textId="77777777" w:rsidR="0092418D" w:rsidRPr="0092418D" w:rsidRDefault="0092418D" w:rsidP="0092418D">
            <w:pPr>
              <w:rPr>
                <w:rFonts w:ascii="Arial" w:hAnsi="Arial" w:cs="Arial"/>
                <w:sz w:val="16"/>
                <w:szCs w:val="16"/>
              </w:rPr>
            </w:pPr>
            <w:r w:rsidRPr="0092418D">
              <w:rPr>
                <w:rFonts w:ascii="Arial" w:hAnsi="Arial" w:cs="Arial"/>
                <w:sz w:val="16"/>
                <w:szCs w:val="16"/>
              </w:rPr>
              <w:t>Schindler disease</w:t>
            </w:r>
          </w:p>
        </w:tc>
        <w:tc>
          <w:tcPr>
            <w:tcW w:w="2435" w:type="dxa"/>
          </w:tcPr>
          <w:p w14:paraId="74E44D32" w14:textId="77777777" w:rsidR="0092418D" w:rsidRPr="0092418D" w:rsidRDefault="0092418D" w:rsidP="0092418D">
            <w:pPr>
              <w:rPr>
                <w:rFonts w:ascii="Arial" w:hAnsi="Arial" w:cs="Arial"/>
                <w:sz w:val="16"/>
                <w:szCs w:val="16"/>
              </w:rPr>
            </w:pPr>
            <w:r w:rsidRPr="0092418D">
              <w:rPr>
                <w:rFonts w:ascii="Arial" w:hAnsi="Arial" w:cs="Arial"/>
                <w:sz w:val="16"/>
                <w:szCs w:val="16"/>
              </w:rPr>
              <w:t>α-N-</w:t>
            </w:r>
            <w:proofErr w:type="spellStart"/>
            <w:r w:rsidRPr="0092418D">
              <w:rPr>
                <w:rFonts w:ascii="Arial" w:hAnsi="Arial" w:cs="Arial"/>
                <w:sz w:val="16"/>
                <w:szCs w:val="16"/>
              </w:rPr>
              <w:t>acetylgalactosaminidase</w:t>
            </w:r>
            <w:proofErr w:type="spellEnd"/>
          </w:p>
        </w:tc>
      </w:tr>
      <w:tr w:rsidR="0092418D" w14:paraId="203563D0" w14:textId="77777777" w:rsidTr="0092418D">
        <w:tc>
          <w:tcPr>
            <w:tcW w:w="2434" w:type="dxa"/>
          </w:tcPr>
          <w:p w14:paraId="3FCAEBF7" w14:textId="77777777" w:rsidR="0092418D" w:rsidRPr="0092418D" w:rsidRDefault="0092418D" w:rsidP="0092418D">
            <w:pPr>
              <w:rPr>
                <w:rFonts w:ascii="Arial" w:hAnsi="Arial" w:cs="Arial"/>
                <w:sz w:val="16"/>
                <w:szCs w:val="16"/>
              </w:rPr>
            </w:pPr>
            <w:proofErr w:type="spellStart"/>
            <w:r w:rsidRPr="0092418D">
              <w:rPr>
                <w:rFonts w:ascii="Arial" w:hAnsi="Arial" w:cs="Arial"/>
                <w:sz w:val="16"/>
                <w:szCs w:val="16"/>
              </w:rPr>
              <w:t>Aspartylglycosaminuria</w:t>
            </w:r>
            <w:proofErr w:type="spellEnd"/>
          </w:p>
        </w:tc>
        <w:tc>
          <w:tcPr>
            <w:tcW w:w="2435" w:type="dxa"/>
          </w:tcPr>
          <w:p w14:paraId="66CB4C27" w14:textId="77777777" w:rsidR="0092418D" w:rsidRPr="0092418D" w:rsidRDefault="0092418D" w:rsidP="0092418D">
            <w:pPr>
              <w:rPr>
                <w:rFonts w:ascii="Arial" w:hAnsi="Arial" w:cs="Arial"/>
                <w:sz w:val="16"/>
                <w:szCs w:val="16"/>
              </w:rPr>
            </w:pPr>
            <w:r w:rsidRPr="0092418D">
              <w:rPr>
                <w:rFonts w:ascii="Arial" w:hAnsi="Arial" w:cs="Arial"/>
                <w:sz w:val="16"/>
                <w:szCs w:val="16"/>
              </w:rPr>
              <w:t>Aspartylglucosaminidase</w:t>
            </w:r>
          </w:p>
        </w:tc>
      </w:tr>
      <w:tr w:rsidR="0092418D" w14:paraId="58509CB5" w14:textId="77777777" w:rsidTr="0092418D">
        <w:tc>
          <w:tcPr>
            <w:tcW w:w="2434" w:type="dxa"/>
          </w:tcPr>
          <w:p w14:paraId="3B42EEC4" w14:textId="77777777" w:rsidR="00F30ED4" w:rsidRDefault="0092418D" w:rsidP="0092418D">
            <w:pPr>
              <w:rPr>
                <w:rFonts w:ascii="Arial" w:hAnsi="Arial" w:cs="Arial"/>
                <w:sz w:val="16"/>
                <w:szCs w:val="16"/>
              </w:rPr>
            </w:pPr>
            <w:r w:rsidRPr="0092418D">
              <w:rPr>
                <w:rFonts w:ascii="Arial" w:hAnsi="Arial" w:cs="Arial"/>
                <w:sz w:val="16"/>
                <w:szCs w:val="16"/>
              </w:rPr>
              <w:t xml:space="preserve">Tay-Sachs and </w:t>
            </w:r>
          </w:p>
          <w:p w14:paraId="11CEA4A1" w14:textId="77777777" w:rsidR="0092418D" w:rsidRPr="0092418D" w:rsidRDefault="0092418D" w:rsidP="0092418D">
            <w:pPr>
              <w:rPr>
                <w:rFonts w:ascii="Arial" w:hAnsi="Arial" w:cs="Arial"/>
                <w:sz w:val="16"/>
                <w:szCs w:val="16"/>
              </w:rPr>
            </w:pPr>
            <w:proofErr w:type="spellStart"/>
            <w:r w:rsidRPr="0092418D">
              <w:rPr>
                <w:rFonts w:ascii="Arial" w:hAnsi="Arial" w:cs="Arial"/>
                <w:sz w:val="16"/>
                <w:szCs w:val="16"/>
              </w:rPr>
              <w:t>Sandhoff</w:t>
            </w:r>
            <w:proofErr w:type="spellEnd"/>
            <w:r w:rsidRPr="0092418D">
              <w:rPr>
                <w:rFonts w:ascii="Arial" w:hAnsi="Arial" w:cs="Arial"/>
                <w:sz w:val="16"/>
                <w:szCs w:val="16"/>
              </w:rPr>
              <w:t xml:space="preserve"> diseases</w:t>
            </w:r>
          </w:p>
        </w:tc>
        <w:tc>
          <w:tcPr>
            <w:tcW w:w="2435" w:type="dxa"/>
          </w:tcPr>
          <w:p w14:paraId="3F8E7CA5" w14:textId="77777777" w:rsidR="0092418D" w:rsidRPr="0092418D" w:rsidRDefault="0092418D" w:rsidP="0092418D">
            <w:pPr>
              <w:rPr>
                <w:rFonts w:ascii="Arial" w:hAnsi="Arial" w:cs="Arial"/>
                <w:sz w:val="16"/>
                <w:szCs w:val="16"/>
              </w:rPr>
            </w:pPr>
            <w:r w:rsidRPr="0092418D">
              <w:rPr>
                <w:rFonts w:ascii="Arial" w:hAnsi="Arial" w:cs="Arial"/>
                <w:sz w:val="16"/>
                <w:szCs w:val="16"/>
              </w:rPr>
              <w:t>Hexosaminidase A and B</w:t>
            </w:r>
          </w:p>
        </w:tc>
      </w:tr>
      <w:tr w:rsidR="0092418D" w14:paraId="1733C232" w14:textId="77777777" w:rsidTr="0092418D">
        <w:tc>
          <w:tcPr>
            <w:tcW w:w="2434" w:type="dxa"/>
          </w:tcPr>
          <w:p w14:paraId="2798B2A2" w14:textId="77777777" w:rsidR="0092418D" w:rsidRPr="0092418D" w:rsidRDefault="0092418D" w:rsidP="0092418D">
            <w:pPr>
              <w:rPr>
                <w:rFonts w:ascii="Arial" w:hAnsi="Arial" w:cs="Arial"/>
                <w:sz w:val="16"/>
                <w:szCs w:val="16"/>
              </w:rPr>
            </w:pPr>
            <w:r w:rsidRPr="0092418D">
              <w:rPr>
                <w:rFonts w:ascii="Arial" w:hAnsi="Arial" w:cs="Arial"/>
                <w:sz w:val="16"/>
                <w:szCs w:val="16"/>
              </w:rPr>
              <w:t>GM1-gangliosidosis</w:t>
            </w:r>
          </w:p>
        </w:tc>
        <w:tc>
          <w:tcPr>
            <w:tcW w:w="2435" w:type="dxa"/>
          </w:tcPr>
          <w:p w14:paraId="2809B364" w14:textId="77777777" w:rsidR="0092418D" w:rsidRPr="0092418D" w:rsidRDefault="0092418D" w:rsidP="0092418D">
            <w:pPr>
              <w:rPr>
                <w:rFonts w:ascii="Arial" w:hAnsi="Arial" w:cs="Arial"/>
                <w:sz w:val="16"/>
                <w:szCs w:val="16"/>
              </w:rPr>
            </w:pPr>
            <w:r w:rsidRPr="0092418D">
              <w:rPr>
                <w:rFonts w:ascii="Arial" w:hAnsi="Arial" w:cs="Arial"/>
                <w:sz w:val="16"/>
                <w:szCs w:val="16"/>
              </w:rPr>
              <w:t>β-galactosidase</w:t>
            </w:r>
          </w:p>
        </w:tc>
      </w:tr>
      <w:tr w:rsidR="0092418D" w14:paraId="7A1A5C71" w14:textId="77777777" w:rsidTr="0092418D">
        <w:tc>
          <w:tcPr>
            <w:tcW w:w="2434" w:type="dxa"/>
          </w:tcPr>
          <w:p w14:paraId="37ADBADA" w14:textId="77777777" w:rsidR="0092418D" w:rsidRPr="0092418D" w:rsidRDefault="0092418D" w:rsidP="0092418D">
            <w:pPr>
              <w:rPr>
                <w:rFonts w:ascii="Arial" w:hAnsi="Arial" w:cs="Arial"/>
                <w:sz w:val="16"/>
                <w:szCs w:val="16"/>
              </w:rPr>
            </w:pPr>
            <w:r w:rsidRPr="0092418D">
              <w:rPr>
                <w:rFonts w:ascii="Arial" w:hAnsi="Arial" w:cs="Arial"/>
                <w:sz w:val="16"/>
                <w:szCs w:val="16"/>
              </w:rPr>
              <w:t xml:space="preserve">Metachromatic </w:t>
            </w:r>
            <w:proofErr w:type="spellStart"/>
            <w:r w:rsidRPr="0092418D">
              <w:rPr>
                <w:rFonts w:ascii="Arial" w:hAnsi="Arial" w:cs="Arial"/>
                <w:sz w:val="16"/>
                <w:szCs w:val="16"/>
              </w:rPr>
              <w:t>leucodystrophy</w:t>
            </w:r>
            <w:proofErr w:type="spellEnd"/>
          </w:p>
        </w:tc>
        <w:tc>
          <w:tcPr>
            <w:tcW w:w="2435" w:type="dxa"/>
          </w:tcPr>
          <w:p w14:paraId="1EE60A00" w14:textId="77777777" w:rsidR="0092418D" w:rsidRPr="0092418D" w:rsidRDefault="0092418D" w:rsidP="0092418D">
            <w:pPr>
              <w:rPr>
                <w:rFonts w:ascii="Arial" w:hAnsi="Arial" w:cs="Arial"/>
                <w:sz w:val="16"/>
                <w:szCs w:val="16"/>
              </w:rPr>
            </w:pPr>
            <w:r w:rsidRPr="0092418D">
              <w:rPr>
                <w:rFonts w:ascii="Arial" w:hAnsi="Arial" w:cs="Arial"/>
                <w:sz w:val="16"/>
                <w:szCs w:val="16"/>
              </w:rPr>
              <w:t>Arylsulphatase A</w:t>
            </w:r>
          </w:p>
        </w:tc>
      </w:tr>
      <w:tr w:rsidR="0092418D" w14:paraId="29C239B6" w14:textId="77777777" w:rsidTr="0092418D">
        <w:tc>
          <w:tcPr>
            <w:tcW w:w="2434" w:type="dxa"/>
          </w:tcPr>
          <w:p w14:paraId="60594EF7" w14:textId="77777777" w:rsidR="0092418D" w:rsidRPr="0092418D" w:rsidRDefault="0092418D" w:rsidP="0092418D">
            <w:pPr>
              <w:rPr>
                <w:rFonts w:ascii="Arial" w:hAnsi="Arial" w:cs="Arial"/>
                <w:sz w:val="16"/>
                <w:szCs w:val="16"/>
              </w:rPr>
            </w:pPr>
            <w:proofErr w:type="spellStart"/>
            <w:r w:rsidRPr="0092418D">
              <w:rPr>
                <w:rFonts w:ascii="Arial" w:hAnsi="Arial" w:cs="Arial"/>
                <w:sz w:val="16"/>
                <w:szCs w:val="16"/>
              </w:rPr>
              <w:t>Krabbe</w:t>
            </w:r>
            <w:proofErr w:type="spellEnd"/>
            <w:r w:rsidRPr="0092418D">
              <w:rPr>
                <w:rFonts w:ascii="Arial" w:hAnsi="Arial" w:cs="Arial"/>
                <w:sz w:val="16"/>
                <w:szCs w:val="16"/>
              </w:rPr>
              <w:t xml:space="preserve"> disease</w:t>
            </w:r>
          </w:p>
        </w:tc>
        <w:tc>
          <w:tcPr>
            <w:tcW w:w="2435" w:type="dxa"/>
          </w:tcPr>
          <w:p w14:paraId="5D373391" w14:textId="77777777" w:rsidR="0092418D" w:rsidRPr="0092418D" w:rsidRDefault="0092418D" w:rsidP="0092418D">
            <w:pPr>
              <w:rPr>
                <w:rFonts w:ascii="Arial" w:hAnsi="Arial" w:cs="Arial"/>
                <w:sz w:val="16"/>
                <w:szCs w:val="16"/>
              </w:rPr>
            </w:pPr>
            <w:proofErr w:type="spellStart"/>
            <w:r w:rsidRPr="0092418D">
              <w:rPr>
                <w:rFonts w:ascii="Arial" w:hAnsi="Arial" w:cs="Arial"/>
                <w:sz w:val="16"/>
                <w:szCs w:val="16"/>
              </w:rPr>
              <w:t>Galactocerebrosidase</w:t>
            </w:r>
            <w:proofErr w:type="spellEnd"/>
          </w:p>
        </w:tc>
      </w:tr>
      <w:tr w:rsidR="0092418D" w14:paraId="5B6526E4" w14:textId="77777777" w:rsidTr="0092418D">
        <w:tc>
          <w:tcPr>
            <w:tcW w:w="2434" w:type="dxa"/>
          </w:tcPr>
          <w:p w14:paraId="1B2CD482" w14:textId="77777777" w:rsidR="0092418D" w:rsidRPr="0092418D" w:rsidRDefault="0092418D" w:rsidP="0092418D">
            <w:pPr>
              <w:rPr>
                <w:rFonts w:ascii="Arial" w:hAnsi="Arial" w:cs="Arial"/>
                <w:sz w:val="16"/>
                <w:szCs w:val="16"/>
              </w:rPr>
            </w:pPr>
            <w:r w:rsidRPr="0092418D">
              <w:rPr>
                <w:rFonts w:ascii="Arial" w:hAnsi="Arial" w:cs="Arial"/>
                <w:sz w:val="16"/>
                <w:szCs w:val="16"/>
              </w:rPr>
              <w:t>Gaucher disease</w:t>
            </w:r>
          </w:p>
        </w:tc>
        <w:tc>
          <w:tcPr>
            <w:tcW w:w="2435" w:type="dxa"/>
          </w:tcPr>
          <w:p w14:paraId="21E14D74" w14:textId="77777777" w:rsidR="0092418D" w:rsidRPr="0092418D" w:rsidRDefault="0092418D" w:rsidP="0092418D">
            <w:pPr>
              <w:rPr>
                <w:rFonts w:ascii="Arial" w:hAnsi="Arial" w:cs="Arial"/>
                <w:sz w:val="16"/>
                <w:szCs w:val="16"/>
              </w:rPr>
            </w:pPr>
            <w:r w:rsidRPr="0092418D">
              <w:rPr>
                <w:rFonts w:ascii="Arial" w:hAnsi="Arial" w:cs="Arial"/>
                <w:sz w:val="16"/>
                <w:szCs w:val="16"/>
              </w:rPr>
              <w:t>β-glucosidase (glucocerebrosidase) &amp; chitotriosidase</w:t>
            </w:r>
          </w:p>
        </w:tc>
      </w:tr>
      <w:tr w:rsidR="0092418D" w14:paraId="33617662" w14:textId="77777777" w:rsidTr="0092418D">
        <w:tc>
          <w:tcPr>
            <w:tcW w:w="2434" w:type="dxa"/>
          </w:tcPr>
          <w:p w14:paraId="5291EB2B" w14:textId="77777777" w:rsidR="0092418D" w:rsidRPr="0092418D" w:rsidRDefault="0092418D" w:rsidP="0092418D">
            <w:pPr>
              <w:rPr>
                <w:rFonts w:ascii="Arial" w:hAnsi="Arial" w:cs="Arial"/>
                <w:sz w:val="16"/>
                <w:szCs w:val="16"/>
              </w:rPr>
            </w:pPr>
            <w:r w:rsidRPr="0092418D">
              <w:rPr>
                <w:rFonts w:ascii="Arial" w:hAnsi="Arial" w:cs="Arial"/>
                <w:sz w:val="16"/>
                <w:szCs w:val="16"/>
              </w:rPr>
              <w:t>Chitotriosidase only</w:t>
            </w:r>
          </w:p>
        </w:tc>
        <w:tc>
          <w:tcPr>
            <w:tcW w:w="2435" w:type="dxa"/>
          </w:tcPr>
          <w:p w14:paraId="42F7B181" w14:textId="77777777" w:rsidR="0092418D" w:rsidRPr="0092418D" w:rsidRDefault="0092418D" w:rsidP="0092418D">
            <w:pPr>
              <w:rPr>
                <w:rFonts w:ascii="Arial" w:hAnsi="Arial" w:cs="Arial"/>
                <w:sz w:val="16"/>
                <w:szCs w:val="16"/>
              </w:rPr>
            </w:pPr>
            <w:r w:rsidRPr="0092418D">
              <w:rPr>
                <w:rFonts w:ascii="Arial" w:hAnsi="Arial" w:cs="Arial"/>
                <w:sz w:val="16"/>
                <w:szCs w:val="16"/>
              </w:rPr>
              <w:t>Chitotriosidase</w:t>
            </w:r>
          </w:p>
        </w:tc>
      </w:tr>
      <w:tr w:rsidR="0092418D" w14:paraId="2593FD74" w14:textId="77777777" w:rsidTr="0092418D">
        <w:tc>
          <w:tcPr>
            <w:tcW w:w="2434" w:type="dxa"/>
          </w:tcPr>
          <w:p w14:paraId="3D07633F" w14:textId="77777777" w:rsidR="00F30ED4" w:rsidRDefault="0092418D" w:rsidP="0092418D">
            <w:pPr>
              <w:rPr>
                <w:rFonts w:ascii="Arial" w:hAnsi="Arial" w:cs="Arial"/>
                <w:sz w:val="16"/>
                <w:szCs w:val="16"/>
              </w:rPr>
            </w:pPr>
            <w:r w:rsidRPr="0092418D">
              <w:rPr>
                <w:rFonts w:ascii="Arial" w:hAnsi="Arial" w:cs="Arial"/>
                <w:sz w:val="16"/>
                <w:szCs w:val="16"/>
              </w:rPr>
              <w:t xml:space="preserve">Niemann-Pick disease </w:t>
            </w:r>
          </w:p>
          <w:p w14:paraId="5F7732F7" w14:textId="77777777" w:rsidR="0092418D" w:rsidRPr="0092418D" w:rsidRDefault="0092418D" w:rsidP="0092418D">
            <w:pPr>
              <w:rPr>
                <w:rFonts w:ascii="Arial" w:hAnsi="Arial" w:cs="Arial"/>
                <w:sz w:val="16"/>
                <w:szCs w:val="16"/>
              </w:rPr>
            </w:pPr>
            <w:r w:rsidRPr="0092418D">
              <w:rPr>
                <w:rFonts w:ascii="Arial" w:hAnsi="Arial" w:cs="Arial"/>
                <w:sz w:val="16"/>
                <w:szCs w:val="16"/>
              </w:rPr>
              <w:t>types A &amp; B</w:t>
            </w:r>
          </w:p>
        </w:tc>
        <w:tc>
          <w:tcPr>
            <w:tcW w:w="2435" w:type="dxa"/>
          </w:tcPr>
          <w:p w14:paraId="7AEB07B7" w14:textId="77777777" w:rsidR="0092418D" w:rsidRPr="0092418D" w:rsidRDefault="0092418D" w:rsidP="0092418D">
            <w:pPr>
              <w:rPr>
                <w:rFonts w:ascii="Arial" w:hAnsi="Arial" w:cs="Arial"/>
                <w:sz w:val="16"/>
                <w:szCs w:val="16"/>
              </w:rPr>
            </w:pPr>
            <w:r w:rsidRPr="0092418D">
              <w:rPr>
                <w:rFonts w:ascii="Arial" w:hAnsi="Arial" w:cs="Arial"/>
                <w:sz w:val="16"/>
                <w:szCs w:val="16"/>
              </w:rPr>
              <w:t>Sphingomyelinase</w:t>
            </w:r>
          </w:p>
        </w:tc>
      </w:tr>
      <w:tr w:rsidR="0092418D" w14:paraId="5FF3C5AF" w14:textId="77777777" w:rsidTr="0092418D">
        <w:tc>
          <w:tcPr>
            <w:tcW w:w="2434" w:type="dxa"/>
          </w:tcPr>
          <w:p w14:paraId="396F1C4A" w14:textId="77777777" w:rsidR="0092418D" w:rsidRPr="0092418D" w:rsidRDefault="0092418D" w:rsidP="0092418D">
            <w:pPr>
              <w:rPr>
                <w:rFonts w:ascii="Arial" w:hAnsi="Arial" w:cs="Arial"/>
                <w:sz w:val="16"/>
                <w:szCs w:val="16"/>
              </w:rPr>
            </w:pPr>
            <w:r w:rsidRPr="0092418D">
              <w:rPr>
                <w:rFonts w:ascii="Arial" w:hAnsi="Arial" w:cs="Arial"/>
                <w:sz w:val="16"/>
                <w:szCs w:val="16"/>
              </w:rPr>
              <w:t>Wolman disease</w:t>
            </w:r>
            <w:r w:rsidR="00F30ED4">
              <w:rPr>
                <w:rFonts w:ascii="Arial" w:hAnsi="Arial" w:cs="Arial"/>
                <w:sz w:val="16"/>
                <w:szCs w:val="16"/>
              </w:rPr>
              <w:t xml:space="preserve"> / </w:t>
            </w:r>
            <w:r w:rsidRPr="0092418D">
              <w:rPr>
                <w:rFonts w:ascii="Arial" w:hAnsi="Arial" w:cs="Arial"/>
                <w:sz w:val="16"/>
                <w:szCs w:val="16"/>
              </w:rPr>
              <w:t>Cholesterol ester storage disease</w:t>
            </w:r>
          </w:p>
          <w:p w14:paraId="769D11DB" w14:textId="77777777" w:rsidR="0092418D" w:rsidRPr="0092418D" w:rsidRDefault="0092418D" w:rsidP="0092418D">
            <w:pPr>
              <w:rPr>
                <w:rFonts w:ascii="Arial" w:hAnsi="Arial" w:cs="Arial"/>
                <w:sz w:val="16"/>
                <w:szCs w:val="16"/>
              </w:rPr>
            </w:pPr>
            <w:r w:rsidRPr="0092418D">
              <w:rPr>
                <w:rFonts w:ascii="Arial" w:hAnsi="Arial" w:cs="Arial"/>
                <w:sz w:val="16"/>
                <w:szCs w:val="16"/>
              </w:rPr>
              <w:t xml:space="preserve">Lysosomal acid lipase </w:t>
            </w:r>
            <w:r w:rsidR="00F30ED4">
              <w:rPr>
                <w:rFonts w:ascii="Arial" w:hAnsi="Arial" w:cs="Arial"/>
                <w:sz w:val="16"/>
                <w:szCs w:val="16"/>
              </w:rPr>
              <w:t xml:space="preserve">(LAL) </w:t>
            </w:r>
            <w:r w:rsidRPr="0092418D">
              <w:rPr>
                <w:rFonts w:ascii="Arial" w:hAnsi="Arial" w:cs="Arial"/>
                <w:sz w:val="16"/>
                <w:szCs w:val="16"/>
              </w:rPr>
              <w:t>deficiency</w:t>
            </w:r>
          </w:p>
        </w:tc>
        <w:tc>
          <w:tcPr>
            <w:tcW w:w="2435" w:type="dxa"/>
          </w:tcPr>
          <w:p w14:paraId="02C2E9A3" w14:textId="77777777" w:rsidR="0092418D" w:rsidRPr="0092418D" w:rsidRDefault="0092418D" w:rsidP="0092418D">
            <w:pPr>
              <w:rPr>
                <w:rFonts w:ascii="Arial" w:hAnsi="Arial" w:cs="Arial"/>
                <w:sz w:val="16"/>
                <w:szCs w:val="16"/>
                <w:lang w:val="es-ES"/>
              </w:rPr>
            </w:pPr>
            <w:proofErr w:type="spellStart"/>
            <w:r w:rsidRPr="0092418D">
              <w:rPr>
                <w:rFonts w:ascii="Arial" w:hAnsi="Arial" w:cs="Arial"/>
                <w:sz w:val="16"/>
                <w:szCs w:val="16"/>
                <w:lang w:val="es-ES"/>
              </w:rPr>
              <w:t>acid</w:t>
            </w:r>
            <w:proofErr w:type="spellEnd"/>
            <w:r w:rsidRPr="0092418D">
              <w:rPr>
                <w:rFonts w:ascii="Arial" w:hAnsi="Arial" w:cs="Arial"/>
                <w:sz w:val="16"/>
                <w:szCs w:val="16"/>
                <w:lang w:val="es-ES"/>
              </w:rPr>
              <w:t xml:space="preserve"> esterase </w:t>
            </w:r>
          </w:p>
          <w:p w14:paraId="0A89B50F" w14:textId="77777777" w:rsidR="0092418D" w:rsidRPr="0092418D" w:rsidRDefault="0092418D" w:rsidP="0092418D">
            <w:pPr>
              <w:rPr>
                <w:rFonts w:ascii="Arial" w:hAnsi="Arial" w:cs="Arial"/>
                <w:sz w:val="16"/>
                <w:szCs w:val="16"/>
                <w:lang w:val="es-ES"/>
              </w:rPr>
            </w:pPr>
            <w:proofErr w:type="spellStart"/>
            <w:r w:rsidRPr="0092418D">
              <w:rPr>
                <w:rFonts w:ascii="Arial" w:hAnsi="Arial" w:cs="Arial"/>
                <w:sz w:val="16"/>
                <w:szCs w:val="16"/>
                <w:lang w:val="es-ES"/>
              </w:rPr>
              <w:t>lysosomal</w:t>
            </w:r>
            <w:proofErr w:type="spellEnd"/>
            <w:r w:rsidRPr="0092418D">
              <w:rPr>
                <w:rFonts w:ascii="Arial" w:hAnsi="Arial" w:cs="Arial"/>
                <w:sz w:val="16"/>
                <w:szCs w:val="16"/>
                <w:lang w:val="es-ES"/>
              </w:rPr>
              <w:t xml:space="preserve"> </w:t>
            </w:r>
            <w:proofErr w:type="spellStart"/>
            <w:r w:rsidRPr="0092418D">
              <w:rPr>
                <w:rFonts w:ascii="Arial" w:hAnsi="Arial" w:cs="Arial"/>
                <w:sz w:val="16"/>
                <w:szCs w:val="16"/>
                <w:lang w:val="es-ES"/>
              </w:rPr>
              <w:t>acid</w:t>
            </w:r>
            <w:proofErr w:type="spellEnd"/>
            <w:r w:rsidRPr="0092418D">
              <w:rPr>
                <w:rFonts w:ascii="Arial" w:hAnsi="Arial" w:cs="Arial"/>
                <w:sz w:val="16"/>
                <w:szCs w:val="16"/>
                <w:lang w:val="es-ES"/>
              </w:rPr>
              <w:t xml:space="preserve"> </w:t>
            </w:r>
            <w:proofErr w:type="spellStart"/>
            <w:r w:rsidRPr="0092418D">
              <w:rPr>
                <w:rFonts w:ascii="Arial" w:hAnsi="Arial" w:cs="Arial"/>
                <w:sz w:val="16"/>
                <w:szCs w:val="16"/>
                <w:lang w:val="es-ES"/>
              </w:rPr>
              <w:t>lipase</w:t>
            </w:r>
            <w:proofErr w:type="spellEnd"/>
          </w:p>
        </w:tc>
      </w:tr>
      <w:tr w:rsidR="0092418D" w14:paraId="41254288" w14:textId="77777777" w:rsidTr="0092418D">
        <w:tc>
          <w:tcPr>
            <w:tcW w:w="2434" w:type="dxa"/>
          </w:tcPr>
          <w:p w14:paraId="25F3B51D" w14:textId="77777777" w:rsidR="0092418D" w:rsidRPr="0092418D" w:rsidRDefault="0092418D" w:rsidP="0092418D">
            <w:pPr>
              <w:rPr>
                <w:rFonts w:ascii="Arial" w:hAnsi="Arial" w:cs="Arial"/>
                <w:sz w:val="16"/>
                <w:szCs w:val="16"/>
                <w:lang w:val="es-ES"/>
              </w:rPr>
            </w:pPr>
            <w:proofErr w:type="spellStart"/>
            <w:r w:rsidRPr="0092418D">
              <w:rPr>
                <w:rFonts w:ascii="Arial" w:hAnsi="Arial" w:cs="Arial"/>
                <w:sz w:val="16"/>
                <w:szCs w:val="16"/>
                <w:lang w:val="es-ES"/>
              </w:rPr>
              <w:t>Niemann</w:t>
            </w:r>
            <w:proofErr w:type="spellEnd"/>
            <w:r w:rsidRPr="0092418D">
              <w:rPr>
                <w:rFonts w:ascii="Arial" w:hAnsi="Arial" w:cs="Arial"/>
                <w:sz w:val="16"/>
                <w:szCs w:val="16"/>
                <w:lang w:val="es-ES"/>
              </w:rPr>
              <w:t xml:space="preserve">-Pick </w:t>
            </w:r>
            <w:proofErr w:type="spellStart"/>
            <w:r w:rsidRPr="0092418D">
              <w:rPr>
                <w:rFonts w:ascii="Arial" w:hAnsi="Arial" w:cs="Arial"/>
                <w:sz w:val="16"/>
                <w:szCs w:val="16"/>
                <w:lang w:val="es-ES"/>
              </w:rPr>
              <w:t>disease</w:t>
            </w:r>
            <w:proofErr w:type="spellEnd"/>
            <w:r w:rsidRPr="0092418D">
              <w:rPr>
                <w:rFonts w:ascii="Arial" w:hAnsi="Arial" w:cs="Arial"/>
                <w:sz w:val="16"/>
                <w:szCs w:val="16"/>
                <w:lang w:val="es-ES"/>
              </w:rPr>
              <w:t xml:space="preserve"> </w:t>
            </w:r>
            <w:proofErr w:type="spellStart"/>
            <w:r w:rsidRPr="0092418D">
              <w:rPr>
                <w:rFonts w:ascii="Arial" w:hAnsi="Arial" w:cs="Arial"/>
                <w:sz w:val="16"/>
                <w:szCs w:val="16"/>
                <w:lang w:val="es-ES"/>
              </w:rPr>
              <w:t>type</w:t>
            </w:r>
            <w:proofErr w:type="spellEnd"/>
            <w:r w:rsidRPr="0092418D">
              <w:rPr>
                <w:rFonts w:ascii="Arial" w:hAnsi="Arial" w:cs="Arial"/>
                <w:sz w:val="16"/>
                <w:szCs w:val="16"/>
                <w:lang w:val="es-ES"/>
              </w:rPr>
              <w:t xml:space="preserve"> C</w:t>
            </w:r>
          </w:p>
        </w:tc>
        <w:tc>
          <w:tcPr>
            <w:tcW w:w="2435" w:type="dxa"/>
          </w:tcPr>
          <w:p w14:paraId="1177EF55" w14:textId="77777777" w:rsidR="0092418D" w:rsidRPr="0092418D" w:rsidRDefault="0092418D" w:rsidP="0092418D">
            <w:pPr>
              <w:rPr>
                <w:rFonts w:ascii="Arial" w:hAnsi="Arial" w:cs="Arial"/>
                <w:sz w:val="16"/>
                <w:szCs w:val="16"/>
              </w:rPr>
            </w:pPr>
            <w:r w:rsidRPr="0092418D">
              <w:rPr>
                <w:rFonts w:ascii="Arial" w:hAnsi="Arial" w:cs="Arial"/>
                <w:sz w:val="16"/>
                <w:szCs w:val="16"/>
              </w:rPr>
              <w:t xml:space="preserve">Filipin staining of stored cholesterol  </w:t>
            </w:r>
          </w:p>
        </w:tc>
      </w:tr>
      <w:tr w:rsidR="0092418D" w14:paraId="50C74447" w14:textId="77777777" w:rsidTr="0092418D">
        <w:tc>
          <w:tcPr>
            <w:tcW w:w="2434" w:type="dxa"/>
          </w:tcPr>
          <w:p w14:paraId="4D762D27" w14:textId="77777777" w:rsidR="0092418D" w:rsidRPr="0092418D" w:rsidRDefault="0092418D" w:rsidP="0092418D">
            <w:pPr>
              <w:rPr>
                <w:rFonts w:ascii="Arial" w:hAnsi="Arial" w:cs="Arial"/>
                <w:sz w:val="16"/>
                <w:szCs w:val="16"/>
              </w:rPr>
            </w:pPr>
            <w:proofErr w:type="spellStart"/>
            <w:r w:rsidRPr="0092418D">
              <w:rPr>
                <w:rFonts w:ascii="Arial" w:hAnsi="Arial" w:cs="Arial"/>
                <w:sz w:val="16"/>
                <w:szCs w:val="16"/>
              </w:rPr>
              <w:t>Pompe</w:t>
            </w:r>
            <w:proofErr w:type="spellEnd"/>
            <w:r w:rsidRPr="0092418D">
              <w:rPr>
                <w:rFonts w:ascii="Arial" w:hAnsi="Arial" w:cs="Arial"/>
                <w:sz w:val="16"/>
                <w:szCs w:val="16"/>
              </w:rPr>
              <w:t xml:space="preserve"> disease</w:t>
            </w:r>
          </w:p>
          <w:p w14:paraId="49AF1187" w14:textId="77777777" w:rsidR="0092418D" w:rsidRPr="0092418D" w:rsidRDefault="00F30ED4" w:rsidP="0092418D">
            <w:pPr>
              <w:rPr>
                <w:rFonts w:ascii="Arial" w:hAnsi="Arial" w:cs="Arial"/>
                <w:sz w:val="16"/>
                <w:szCs w:val="16"/>
              </w:rPr>
            </w:pPr>
            <w:r>
              <w:rPr>
                <w:rFonts w:ascii="Arial" w:hAnsi="Arial" w:cs="Arial"/>
                <w:sz w:val="16"/>
                <w:szCs w:val="16"/>
              </w:rPr>
              <w:t>G</w:t>
            </w:r>
            <w:r w:rsidR="0092418D" w:rsidRPr="0092418D">
              <w:rPr>
                <w:rFonts w:ascii="Arial" w:hAnsi="Arial" w:cs="Arial"/>
                <w:sz w:val="16"/>
                <w:szCs w:val="16"/>
              </w:rPr>
              <w:t>lycogen storage disease</w:t>
            </w:r>
            <w:r>
              <w:rPr>
                <w:rFonts w:ascii="Arial" w:hAnsi="Arial" w:cs="Arial"/>
                <w:sz w:val="16"/>
                <w:szCs w:val="16"/>
              </w:rPr>
              <w:t xml:space="preserve"> (GSD) type 2</w:t>
            </w:r>
          </w:p>
        </w:tc>
        <w:tc>
          <w:tcPr>
            <w:tcW w:w="2435" w:type="dxa"/>
          </w:tcPr>
          <w:p w14:paraId="5C403225" w14:textId="77777777" w:rsidR="0092418D" w:rsidRPr="0092418D" w:rsidRDefault="0092418D" w:rsidP="0092418D">
            <w:pPr>
              <w:rPr>
                <w:rFonts w:ascii="Arial" w:hAnsi="Arial" w:cs="Arial"/>
                <w:sz w:val="16"/>
                <w:szCs w:val="16"/>
              </w:rPr>
            </w:pPr>
            <w:r w:rsidRPr="0092418D">
              <w:rPr>
                <w:rFonts w:ascii="Arial" w:hAnsi="Arial" w:cs="Arial"/>
                <w:sz w:val="16"/>
                <w:szCs w:val="16"/>
              </w:rPr>
              <w:t>α-glucosidase</w:t>
            </w:r>
          </w:p>
          <w:p w14:paraId="25D0A7EF" w14:textId="77777777" w:rsidR="0092418D" w:rsidRPr="0092418D" w:rsidRDefault="0092418D" w:rsidP="0092418D">
            <w:pPr>
              <w:rPr>
                <w:rFonts w:ascii="Arial" w:hAnsi="Arial" w:cs="Arial"/>
                <w:sz w:val="16"/>
                <w:szCs w:val="16"/>
              </w:rPr>
            </w:pPr>
            <w:r w:rsidRPr="0092418D">
              <w:rPr>
                <w:rFonts w:ascii="Arial" w:hAnsi="Arial" w:cs="Arial"/>
                <w:sz w:val="16"/>
                <w:szCs w:val="16"/>
              </w:rPr>
              <w:t>acid maltase</w:t>
            </w:r>
          </w:p>
        </w:tc>
      </w:tr>
      <w:tr w:rsidR="0092418D" w14:paraId="3AF408E1" w14:textId="77777777" w:rsidTr="0092418D">
        <w:tc>
          <w:tcPr>
            <w:tcW w:w="2434" w:type="dxa"/>
          </w:tcPr>
          <w:p w14:paraId="07934A70" w14:textId="77777777" w:rsidR="0092418D" w:rsidRPr="0092418D" w:rsidRDefault="0092418D" w:rsidP="0092418D">
            <w:pPr>
              <w:rPr>
                <w:rFonts w:ascii="Arial" w:hAnsi="Arial" w:cs="Arial"/>
                <w:sz w:val="16"/>
                <w:szCs w:val="16"/>
              </w:rPr>
            </w:pPr>
            <w:r w:rsidRPr="0092418D">
              <w:rPr>
                <w:rFonts w:ascii="Arial" w:hAnsi="Arial" w:cs="Arial"/>
                <w:sz w:val="16"/>
                <w:szCs w:val="16"/>
              </w:rPr>
              <w:t>Zellweger syndrome and other generalised peroxisomal disorders*</w:t>
            </w:r>
          </w:p>
        </w:tc>
        <w:tc>
          <w:tcPr>
            <w:tcW w:w="2435" w:type="dxa"/>
          </w:tcPr>
          <w:p w14:paraId="389B5AB8" w14:textId="77777777" w:rsidR="0092418D" w:rsidRPr="0092418D" w:rsidRDefault="0092418D" w:rsidP="0092418D">
            <w:pPr>
              <w:rPr>
                <w:rFonts w:ascii="Arial" w:hAnsi="Arial" w:cs="Arial"/>
                <w:sz w:val="16"/>
                <w:szCs w:val="16"/>
              </w:rPr>
            </w:pPr>
            <w:r w:rsidRPr="0092418D">
              <w:rPr>
                <w:rFonts w:ascii="Arial" w:hAnsi="Arial" w:cs="Arial"/>
                <w:sz w:val="16"/>
                <w:szCs w:val="16"/>
              </w:rPr>
              <w:t>Dihydroxyacetone phosphate acyltransferase (DHAPAT)</w:t>
            </w:r>
          </w:p>
        </w:tc>
      </w:tr>
      <w:tr w:rsidR="0092418D" w14:paraId="73686203" w14:textId="77777777" w:rsidTr="00D54118">
        <w:tc>
          <w:tcPr>
            <w:tcW w:w="2434" w:type="dxa"/>
            <w:tcBorders>
              <w:bottom w:val="single" w:sz="4" w:space="0" w:color="auto"/>
            </w:tcBorders>
          </w:tcPr>
          <w:p w14:paraId="3F0576E1" w14:textId="77777777" w:rsidR="0092418D" w:rsidRPr="0092418D" w:rsidRDefault="0092418D" w:rsidP="0092418D">
            <w:pPr>
              <w:rPr>
                <w:rFonts w:ascii="Arial" w:hAnsi="Arial" w:cs="Arial"/>
                <w:sz w:val="16"/>
                <w:szCs w:val="16"/>
              </w:rPr>
            </w:pPr>
            <w:r w:rsidRPr="0092418D">
              <w:rPr>
                <w:rFonts w:ascii="Arial" w:hAnsi="Arial" w:cs="Arial"/>
                <w:sz w:val="16"/>
                <w:szCs w:val="16"/>
              </w:rPr>
              <w:t>Maple syrup urine disease* (MSUD)</w:t>
            </w:r>
          </w:p>
        </w:tc>
        <w:tc>
          <w:tcPr>
            <w:tcW w:w="2435" w:type="dxa"/>
            <w:tcBorders>
              <w:bottom w:val="single" w:sz="4" w:space="0" w:color="auto"/>
            </w:tcBorders>
          </w:tcPr>
          <w:p w14:paraId="4FAE7918" w14:textId="77777777" w:rsidR="0092418D" w:rsidRPr="0092418D" w:rsidRDefault="0092418D" w:rsidP="0092418D">
            <w:pPr>
              <w:rPr>
                <w:rFonts w:ascii="Arial" w:hAnsi="Arial" w:cs="Arial"/>
                <w:sz w:val="16"/>
                <w:szCs w:val="16"/>
              </w:rPr>
            </w:pPr>
            <w:r w:rsidRPr="0092418D">
              <w:rPr>
                <w:rFonts w:ascii="Arial" w:hAnsi="Arial" w:cs="Arial"/>
                <w:sz w:val="16"/>
                <w:szCs w:val="16"/>
              </w:rPr>
              <w:t>branched chain ketoacid decarboxylase</w:t>
            </w:r>
          </w:p>
        </w:tc>
      </w:tr>
      <w:tr w:rsidR="0092418D" w14:paraId="42ECCA63" w14:textId="77777777" w:rsidTr="00D54118">
        <w:tc>
          <w:tcPr>
            <w:tcW w:w="2434" w:type="dxa"/>
            <w:tcBorders>
              <w:bottom w:val="single" w:sz="4" w:space="0" w:color="auto"/>
            </w:tcBorders>
          </w:tcPr>
          <w:p w14:paraId="0684F432" w14:textId="77777777" w:rsidR="0092418D" w:rsidRPr="0092418D" w:rsidRDefault="0092418D" w:rsidP="0092418D">
            <w:pPr>
              <w:rPr>
                <w:rFonts w:ascii="Arial" w:hAnsi="Arial" w:cs="Arial"/>
                <w:sz w:val="16"/>
                <w:szCs w:val="16"/>
              </w:rPr>
            </w:pPr>
            <w:r w:rsidRPr="0092418D">
              <w:rPr>
                <w:rFonts w:ascii="Arial" w:hAnsi="Arial" w:cs="Arial"/>
                <w:sz w:val="16"/>
                <w:szCs w:val="16"/>
              </w:rPr>
              <w:t>Fabry disease</w:t>
            </w:r>
          </w:p>
        </w:tc>
        <w:tc>
          <w:tcPr>
            <w:tcW w:w="2435" w:type="dxa"/>
            <w:tcBorders>
              <w:bottom w:val="single" w:sz="4" w:space="0" w:color="auto"/>
            </w:tcBorders>
          </w:tcPr>
          <w:p w14:paraId="3598D33E" w14:textId="77777777" w:rsidR="0092418D" w:rsidRPr="0092418D" w:rsidRDefault="0092418D" w:rsidP="0092418D">
            <w:pPr>
              <w:rPr>
                <w:rFonts w:ascii="Arial" w:hAnsi="Arial" w:cs="Arial"/>
                <w:sz w:val="16"/>
                <w:szCs w:val="16"/>
              </w:rPr>
            </w:pPr>
            <w:r w:rsidRPr="0092418D">
              <w:rPr>
                <w:rFonts w:ascii="Arial" w:hAnsi="Arial" w:cs="Arial"/>
                <w:sz w:val="16"/>
                <w:szCs w:val="16"/>
              </w:rPr>
              <w:t>α-galactosidase</w:t>
            </w:r>
          </w:p>
        </w:tc>
      </w:tr>
      <w:tr w:rsidR="0092418D" w14:paraId="7274C9C7" w14:textId="77777777" w:rsidTr="00D54118">
        <w:tc>
          <w:tcPr>
            <w:tcW w:w="2434" w:type="dxa"/>
            <w:tcBorders>
              <w:top w:val="single" w:sz="4" w:space="0" w:color="auto"/>
              <w:left w:val="nil"/>
              <w:bottom w:val="single" w:sz="4" w:space="0" w:color="auto"/>
              <w:right w:val="nil"/>
            </w:tcBorders>
          </w:tcPr>
          <w:p w14:paraId="131DBD05" w14:textId="77777777" w:rsidR="0092418D" w:rsidRDefault="0092418D" w:rsidP="0092418D"/>
          <w:p w14:paraId="111D2224" w14:textId="29F0BA09" w:rsidR="00210E7B" w:rsidRDefault="00210E7B" w:rsidP="0092418D"/>
        </w:tc>
        <w:tc>
          <w:tcPr>
            <w:tcW w:w="2435" w:type="dxa"/>
            <w:tcBorders>
              <w:top w:val="single" w:sz="4" w:space="0" w:color="auto"/>
              <w:left w:val="nil"/>
              <w:bottom w:val="single" w:sz="4" w:space="0" w:color="auto"/>
              <w:right w:val="nil"/>
            </w:tcBorders>
          </w:tcPr>
          <w:p w14:paraId="25B38151" w14:textId="77777777" w:rsidR="0092418D" w:rsidRDefault="0092418D" w:rsidP="0092418D"/>
        </w:tc>
      </w:tr>
      <w:tr w:rsidR="00210E7B" w14:paraId="1AC596CB" w14:textId="77777777" w:rsidTr="00522CE3">
        <w:trPr>
          <w:trHeight w:val="562"/>
        </w:trPr>
        <w:tc>
          <w:tcPr>
            <w:tcW w:w="4869" w:type="dxa"/>
            <w:gridSpan w:val="2"/>
          </w:tcPr>
          <w:p w14:paraId="18F281A4" w14:textId="77777777" w:rsidR="00210E7B" w:rsidRPr="00F30ED4" w:rsidRDefault="00210E7B" w:rsidP="00F30ED4">
            <w:pPr>
              <w:tabs>
                <w:tab w:val="left" w:pos="2379"/>
              </w:tabs>
              <w:rPr>
                <w:rFonts w:ascii="Arial" w:hAnsi="Arial" w:cs="Arial"/>
                <w:sz w:val="16"/>
                <w:szCs w:val="16"/>
              </w:rPr>
            </w:pPr>
            <w:r w:rsidRPr="00F30ED4">
              <w:rPr>
                <w:rFonts w:ascii="Arial" w:hAnsi="Arial" w:cs="Arial"/>
                <w:sz w:val="16"/>
                <w:szCs w:val="16"/>
              </w:rPr>
              <w:t>* Test not currently covered by our UKAS accreditation / scope.</w:t>
            </w:r>
          </w:p>
          <w:p w14:paraId="372ED59C" w14:textId="2A641D16" w:rsidR="00210E7B" w:rsidRPr="00F30ED4" w:rsidRDefault="00210E7B" w:rsidP="00F30ED4">
            <w:pPr>
              <w:tabs>
                <w:tab w:val="left" w:pos="2379"/>
              </w:tabs>
              <w:rPr>
                <w:rFonts w:ascii="Arial" w:hAnsi="Arial" w:cs="Arial"/>
                <w:sz w:val="16"/>
                <w:szCs w:val="16"/>
              </w:rPr>
            </w:pPr>
            <w:r w:rsidRPr="00F30ED4">
              <w:rPr>
                <w:rFonts w:ascii="Arial" w:hAnsi="Arial" w:cs="Arial"/>
                <w:sz w:val="16"/>
                <w:szCs w:val="16"/>
              </w:rPr>
              <w:t>Please contact the laboratory for further information.</w:t>
            </w:r>
          </w:p>
        </w:tc>
      </w:tr>
    </w:tbl>
    <w:p w14:paraId="5584F966" w14:textId="77777777" w:rsidR="0092418D" w:rsidRDefault="0092418D" w:rsidP="0092418D"/>
    <w:p w14:paraId="6960AA2D" w14:textId="77777777" w:rsidR="006E044D" w:rsidRPr="006E044D" w:rsidRDefault="006E044D" w:rsidP="0092418D">
      <w:pPr>
        <w:rPr>
          <w:sz w:val="20"/>
          <w:szCs w:val="20"/>
        </w:rPr>
      </w:pPr>
      <w:r w:rsidRPr="006E044D">
        <w:rPr>
          <w:sz w:val="20"/>
          <w:szCs w:val="20"/>
        </w:rPr>
        <w:t>Please see our website for sample requirements for specific tests:</w:t>
      </w:r>
    </w:p>
    <w:p w14:paraId="4AC7CDFF" w14:textId="0935A0F4" w:rsidR="006E044D" w:rsidRPr="006E044D" w:rsidRDefault="00CD4732" w:rsidP="0092418D">
      <w:pPr>
        <w:rPr>
          <w:sz w:val="20"/>
          <w:szCs w:val="20"/>
        </w:rPr>
      </w:pPr>
      <w:hyperlink r:id="rId12" w:history="1">
        <w:r>
          <w:rPr>
            <w:rStyle w:val="Hyperlink"/>
            <w:rFonts w:ascii="Verdana" w:hAnsi="Verdana"/>
            <w:sz w:val="18"/>
            <w:szCs w:val="18"/>
          </w:rPr>
          <w:t>www.synlab.co.uk/synnovis</w:t>
        </w:r>
      </w:hyperlink>
    </w:p>
    <w:p w14:paraId="6E368C8C" w14:textId="77777777" w:rsidR="006E044D" w:rsidRDefault="006E044D" w:rsidP="0092418D"/>
    <w:sectPr w:rsidR="006E044D" w:rsidSect="0092418D">
      <w:pgSz w:w="11906" w:h="16838"/>
      <w:pgMar w:top="238" w:right="720" w:bottom="454" w:left="720" w:header="397" w:footer="397"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7DA50" w14:textId="77777777" w:rsidR="001D3656" w:rsidRDefault="001D3656" w:rsidP="001D3656">
      <w:pPr>
        <w:spacing w:after="0" w:line="240" w:lineRule="auto"/>
      </w:pPr>
      <w:r>
        <w:separator/>
      </w:r>
    </w:p>
  </w:endnote>
  <w:endnote w:type="continuationSeparator" w:id="0">
    <w:p w14:paraId="4DBF0F3E" w14:textId="77777777" w:rsidR="001D3656" w:rsidRDefault="001D3656" w:rsidP="001D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C50E3" w14:textId="684F7737" w:rsidR="001D3656" w:rsidRPr="0047687A" w:rsidRDefault="0047687A">
    <w:pPr>
      <w:pStyle w:val="Footer"/>
      <w:rPr>
        <w:rFonts w:ascii="Verdana" w:hAnsi="Verdana"/>
        <w:b/>
        <w:sz w:val="18"/>
        <w:szCs w:val="18"/>
      </w:rPr>
    </w:pPr>
    <w:r w:rsidRPr="0047687A">
      <w:rPr>
        <w:rFonts w:ascii="Verdana" w:hAnsi="Verdana"/>
        <w:b/>
        <w:sz w:val="18"/>
        <w:szCs w:val="18"/>
      </w:rPr>
      <w:t>MF-B-</w:t>
    </w:r>
    <w:r w:rsidR="00AE5D22">
      <w:rPr>
        <w:rFonts w:ascii="Verdana" w:hAnsi="Verdana"/>
        <w:b/>
        <w:sz w:val="18"/>
        <w:szCs w:val="18"/>
      </w:rPr>
      <w:t>84</w:t>
    </w:r>
    <w:r w:rsidR="00CD4732">
      <w:rPr>
        <w:rFonts w:ascii="Verdana" w:hAnsi="Verdana"/>
        <w:b/>
        <w:sz w:val="18"/>
        <w:szCs w:val="18"/>
      </w:rPr>
      <w:tab/>
      <w:t>version 2</w:t>
    </w:r>
    <w:r w:rsidRPr="0047687A">
      <w:rPr>
        <w:rFonts w:ascii="Verdana" w:hAnsi="Verdana"/>
        <w:b/>
        <w:sz w:val="18"/>
        <w:szCs w:val="18"/>
      </w:rPr>
      <w:t>.0</w:t>
    </w:r>
    <w:r w:rsidRPr="0047687A">
      <w:rPr>
        <w:rFonts w:ascii="Verdana" w:hAnsi="Verdana"/>
        <w:b/>
        <w:sz w:val="18"/>
        <w:szCs w:val="18"/>
      </w:rPr>
      <w:tab/>
    </w:r>
    <w:r w:rsidR="00CD4732">
      <w:rPr>
        <w:rFonts w:ascii="Verdana" w:hAnsi="Verdana"/>
        <w:b/>
        <w:sz w:val="18"/>
        <w:szCs w:val="18"/>
      </w:rPr>
      <w:t>04/10/2022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A0447" w14:textId="30E3CE0D" w:rsidR="00545305" w:rsidRPr="00545305" w:rsidRDefault="00545305">
    <w:pPr>
      <w:pStyle w:val="Footer"/>
      <w:rPr>
        <w:rFonts w:ascii="Verdana" w:hAnsi="Verdana"/>
        <w:b/>
        <w:sz w:val="18"/>
        <w:szCs w:val="18"/>
      </w:rPr>
    </w:pPr>
    <w:r>
      <w:rPr>
        <w:rFonts w:ascii="Verdana" w:hAnsi="Verdana"/>
        <w:b/>
        <w:sz w:val="18"/>
        <w:szCs w:val="18"/>
      </w:rPr>
      <w:t>M</w:t>
    </w:r>
    <w:r w:rsidRPr="0047687A">
      <w:rPr>
        <w:rFonts w:ascii="Verdana" w:hAnsi="Verdana"/>
        <w:b/>
        <w:sz w:val="18"/>
        <w:szCs w:val="18"/>
      </w:rPr>
      <w:t>F-B-</w:t>
    </w:r>
    <w:r>
      <w:rPr>
        <w:rFonts w:ascii="Verdana" w:hAnsi="Verdana"/>
        <w:b/>
        <w:sz w:val="18"/>
        <w:szCs w:val="18"/>
      </w:rPr>
      <w:t>84</w:t>
    </w:r>
    <w:r w:rsidR="000B2B07">
      <w:rPr>
        <w:rFonts w:ascii="Verdana" w:hAnsi="Verdana"/>
        <w:b/>
        <w:sz w:val="18"/>
        <w:szCs w:val="18"/>
      </w:rPr>
      <w:tab/>
      <w:t>version 2</w:t>
    </w:r>
    <w:r w:rsidRPr="0047687A">
      <w:rPr>
        <w:rFonts w:ascii="Verdana" w:hAnsi="Verdana"/>
        <w:b/>
        <w:sz w:val="18"/>
        <w:szCs w:val="18"/>
      </w:rPr>
      <w:t>.0</w:t>
    </w:r>
    <w:r w:rsidRPr="0047687A">
      <w:rPr>
        <w:rFonts w:ascii="Verdana" w:hAnsi="Verdana"/>
        <w:b/>
        <w:sz w:val="18"/>
        <w:szCs w:val="18"/>
      </w:rPr>
      <w:tab/>
    </w:r>
    <w:r w:rsidR="000B2B07">
      <w:rPr>
        <w:rFonts w:ascii="Verdana" w:hAnsi="Verdana"/>
        <w:b/>
        <w:sz w:val="18"/>
        <w:szCs w:val="18"/>
      </w:rPr>
      <w:t>04/10/2022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AB9B1" w14:textId="77777777" w:rsidR="001D3656" w:rsidRDefault="001D3656" w:rsidP="001D3656">
      <w:pPr>
        <w:spacing w:after="0" w:line="240" w:lineRule="auto"/>
      </w:pPr>
      <w:r>
        <w:separator/>
      </w:r>
    </w:p>
  </w:footnote>
  <w:footnote w:type="continuationSeparator" w:id="0">
    <w:p w14:paraId="276EF32B" w14:textId="77777777" w:rsidR="001D3656" w:rsidRDefault="001D3656" w:rsidP="001D3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4" w:type="dxa"/>
      <w:tblInd w:w="-147" w:type="dxa"/>
      <w:tblLook w:val="04A0" w:firstRow="1" w:lastRow="0" w:firstColumn="1" w:lastColumn="0" w:noHBand="0" w:noVBand="1"/>
    </w:tblPr>
    <w:tblGrid>
      <w:gridCol w:w="3261"/>
      <w:gridCol w:w="4252"/>
      <w:gridCol w:w="3261"/>
    </w:tblGrid>
    <w:tr w:rsidR="0047687A" w:rsidRPr="00CD4732" w14:paraId="0218C073" w14:textId="77777777" w:rsidTr="0047687A">
      <w:trPr>
        <w:trHeight w:val="990"/>
      </w:trPr>
      <w:tc>
        <w:tcPr>
          <w:tcW w:w="3261" w:type="dxa"/>
        </w:tcPr>
        <w:p w14:paraId="05A7BB8E" w14:textId="3BE15B53" w:rsidR="001D3656" w:rsidRPr="00CD4732" w:rsidRDefault="00CD4732">
          <w:pPr>
            <w:pStyle w:val="Header"/>
            <w:rPr>
              <w:rFonts w:ascii="Arial" w:hAnsi="Arial" w:cs="Arial"/>
            </w:rPr>
          </w:pPr>
          <w:r>
            <w:rPr>
              <w:noProof/>
              <w:lang w:eastAsia="en-GB"/>
            </w:rPr>
            <w:drawing>
              <wp:anchor distT="0" distB="0" distL="114300" distR="114300" simplePos="0" relativeHeight="251659264" behindDoc="1" locked="0" layoutInCell="1" allowOverlap="1" wp14:anchorId="4F794C07" wp14:editId="7B669051">
                <wp:simplePos x="0" y="0"/>
                <wp:positionH relativeFrom="column">
                  <wp:posOffset>1270</wp:posOffset>
                </wp:positionH>
                <wp:positionV relativeFrom="paragraph">
                  <wp:posOffset>169545</wp:posOffset>
                </wp:positionV>
                <wp:extent cx="1653540" cy="627380"/>
                <wp:effectExtent l="0" t="0" r="0" b="0"/>
                <wp:wrapTight wrapText="bothSides">
                  <wp:wrapPolygon edited="0">
                    <wp:start x="15926" y="0"/>
                    <wp:lineTo x="2240" y="3279"/>
                    <wp:lineTo x="0" y="4591"/>
                    <wp:lineTo x="0" y="12462"/>
                    <wp:lineTo x="2737" y="15085"/>
                    <wp:lineTo x="4479" y="16397"/>
                    <wp:lineTo x="19410" y="16397"/>
                    <wp:lineTo x="19161" y="5247"/>
                    <wp:lineTo x="17171" y="0"/>
                    <wp:lineTo x="15926"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9479" t="21315"/>
                        <a:stretch/>
                      </pic:blipFill>
                      <pic:spPr bwMode="auto">
                        <a:xfrm>
                          <a:off x="0" y="0"/>
                          <a:ext cx="1653540" cy="627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252" w:type="dxa"/>
        </w:tcPr>
        <w:p w14:paraId="0ED2F322" w14:textId="77777777" w:rsidR="001D3656" w:rsidRPr="00CD4732" w:rsidRDefault="001D3656" w:rsidP="001D3656">
          <w:pPr>
            <w:pStyle w:val="Header"/>
            <w:jc w:val="center"/>
            <w:rPr>
              <w:rFonts w:ascii="Arial" w:hAnsi="Arial" w:cs="Arial"/>
              <w:b/>
              <w:sz w:val="28"/>
              <w:szCs w:val="28"/>
            </w:rPr>
          </w:pPr>
        </w:p>
        <w:p w14:paraId="4DC609D6" w14:textId="77777777" w:rsidR="001D3656" w:rsidRPr="00CD4732" w:rsidRDefault="001D3656" w:rsidP="001D3656">
          <w:pPr>
            <w:pStyle w:val="Header"/>
            <w:jc w:val="center"/>
            <w:rPr>
              <w:rFonts w:ascii="Arial" w:hAnsi="Arial" w:cs="Arial"/>
              <w:b/>
              <w:sz w:val="38"/>
              <w:szCs w:val="38"/>
            </w:rPr>
          </w:pPr>
          <w:r w:rsidRPr="00CD4732">
            <w:rPr>
              <w:rFonts w:ascii="Arial" w:hAnsi="Arial" w:cs="Arial"/>
              <w:b/>
              <w:sz w:val="38"/>
              <w:szCs w:val="38"/>
            </w:rPr>
            <w:t>BIOCHEMICAL GENETICS</w:t>
          </w:r>
        </w:p>
        <w:p w14:paraId="41743035" w14:textId="77777777" w:rsidR="0047687A" w:rsidRPr="00CD4732" w:rsidRDefault="001D3656" w:rsidP="0047687A">
          <w:pPr>
            <w:pStyle w:val="Header"/>
            <w:jc w:val="center"/>
            <w:rPr>
              <w:rFonts w:ascii="Arial" w:hAnsi="Arial" w:cs="Arial"/>
              <w:b/>
              <w:sz w:val="28"/>
              <w:szCs w:val="28"/>
            </w:rPr>
          </w:pPr>
          <w:r w:rsidRPr="00CD4732">
            <w:rPr>
              <w:rFonts w:ascii="Arial" w:hAnsi="Arial" w:cs="Arial"/>
              <w:b/>
              <w:sz w:val="38"/>
              <w:szCs w:val="38"/>
            </w:rPr>
            <w:t>REQUEST FORM</w:t>
          </w:r>
        </w:p>
      </w:tc>
      <w:tc>
        <w:tcPr>
          <w:tcW w:w="3261" w:type="dxa"/>
        </w:tcPr>
        <w:p w14:paraId="216A3673" w14:textId="77777777" w:rsidR="001D3656" w:rsidRPr="00CD4732" w:rsidRDefault="001D3656" w:rsidP="001D3656">
          <w:pPr>
            <w:pStyle w:val="Header"/>
            <w:jc w:val="right"/>
            <w:rPr>
              <w:rFonts w:ascii="Arial" w:hAnsi="Arial" w:cs="Arial"/>
              <w:sz w:val="20"/>
              <w:szCs w:val="20"/>
            </w:rPr>
          </w:pPr>
          <w:r w:rsidRPr="00CD4732">
            <w:rPr>
              <w:rFonts w:ascii="Arial" w:hAnsi="Arial" w:cs="Arial"/>
              <w:sz w:val="20"/>
              <w:szCs w:val="20"/>
            </w:rPr>
            <w:t>5</w:t>
          </w:r>
          <w:r w:rsidRPr="00CD4732">
            <w:rPr>
              <w:rFonts w:ascii="Arial" w:hAnsi="Arial" w:cs="Arial"/>
              <w:sz w:val="20"/>
              <w:szCs w:val="20"/>
              <w:vertAlign w:val="superscript"/>
            </w:rPr>
            <w:t>th</w:t>
          </w:r>
          <w:r w:rsidRPr="00CD4732">
            <w:rPr>
              <w:rFonts w:ascii="Arial" w:hAnsi="Arial" w:cs="Arial"/>
              <w:sz w:val="20"/>
              <w:szCs w:val="20"/>
            </w:rPr>
            <w:t xml:space="preserve"> Floor, Tower Wing</w:t>
          </w:r>
        </w:p>
        <w:p w14:paraId="02B7A16A" w14:textId="77777777" w:rsidR="001D3656" w:rsidRPr="00CD4732" w:rsidRDefault="001D3656" w:rsidP="001D3656">
          <w:pPr>
            <w:pStyle w:val="Header"/>
            <w:jc w:val="right"/>
            <w:rPr>
              <w:rFonts w:ascii="Arial" w:hAnsi="Arial" w:cs="Arial"/>
              <w:sz w:val="20"/>
              <w:szCs w:val="20"/>
            </w:rPr>
          </w:pPr>
          <w:r w:rsidRPr="00CD4732">
            <w:rPr>
              <w:rFonts w:ascii="Arial" w:hAnsi="Arial" w:cs="Arial"/>
              <w:sz w:val="20"/>
              <w:szCs w:val="20"/>
            </w:rPr>
            <w:t>Guy’s Hospital</w:t>
          </w:r>
        </w:p>
        <w:p w14:paraId="59B8057F" w14:textId="77777777" w:rsidR="001D3656" w:rsidRPr="00CD4732" w:rsidRDefault="001D3656" w:rsidP="001D3656">
          <w:pPr>
            <w:pStyle w:val="Header"/>
            <w:jc w:val="right"/>
            <w:rPr>
              <w:rFonts w:ascii="Arial" w:hAnsi="Arial" w:cs="Arial"/>
              <w:sz w:val="20"/>
              <w:szCs w:val="20"/>
            </w:rPr>
          </w:pPr>
          <w:r w:rsidRPr="00CD4732">
            <w:rPr>
              <w:rFonts w:ascii="Arial" w:hAnsi="Arial" w:cs="Arial"/>
              <w:sz w:val="20"/>
              <w:szCs w:val="20"/>
            </w:rPr>
            <w:t>London SE1 9RT</w:t>
          </w:r>
        </w:p>
        <w:p w14:paraId="03B7B681" w14:textId="77777777" w:rsidR="001D3656" w:rsidRPr="00CD4732" w:rsidRDefault="001D3656" w:rsidP="001D3656">
          <w:pPr>
            <w:pStyle w:val="Header"/>
            <w:jc w:val="right"/>
            <w:rPr>
              <w:rFonts w:ascii="Arial" w:hAnsi="Arial" w:cs="Arial"/>
              <w:sz w:val="20"/>
              <w:szCs w:val="20"/>
            </w:rPr>
          </w:pPr>
          <w:r w:rsidRPr="00CD4732">
            <w:rPr>
              <w:rFonts w:ascii="Arial" w:hAnsi="Arial" w:cs="Arial"/>
              <w:sz w:val="20"/>
              <w:szCs w:val="20"/>
            </w:rPr>
            <w:t>+44 (0) 20 7188 2592</w:t>
          </w:r>
        </w:p>
        <w:p w14:paraId="39E1236B" w14:textId="6603A8CE" w:rsidR="0047687A" w:rsidRPr="00CD4732" w:rsidRDefault="000B2B07" w:rsidP="0047687A">
          <w:pPr>
            <w:pStyle w:val="Header"/>
            <w:jc w:val="right"/>
            <w:rPr>
              <w:rFonts w:ascii="Arial" w:hAnsi="Arial" w:cs="Arial"/>
              <w:sz w:val="20"/>
              <w:szCs w:val="20"/>
            </w:rPr>
          </w:pPr>
          <w:hyperlink r:id="rId2" w:history="1">
            <w:r w:rsidR="00CD4732">
              <w:rPr>
                <w:rStyle w:val="Hyperlink"/>
                <w:rFonts w:ascii="Arial" w:hAnsi="Arial" w:cs="Arial"/>
                <w:sz w:val="20"/>
                <w:szCs w:val="20"/>
              </w:rPr>
              <w:t>BiochemicalGenetics@gstt.co.uk</w:t>
            </w:r>
          </w:hyperlink>
        </w:p>
        <w:p w14:paraId="0D188E53" w14:textId="7B3D3D76" w:rsidR="0047687A" w:rsidRPr="00CD4732" w:rsidRDefault="00C70247" w:rsidP="0047687A">
          <w:pPr>
            <w:pStyle w:val="Header"/>
            <w:jc w:val="right"/>
            <w:rPr>
              <w:rFonts w:ascii="Arial" w:hAnsi="Arial" w:cs="Arial"/>
              <w:b/>
            </w:rPr>
          </w:pPr>
          <w:r w:rsidRPr="00CD4732">
            <w:rPr>
              <w:rFonts w:ascii="Arial" w:hAnsi="Arial" w:cs="Arial"/>
              <w:b/>
              <w:sz w:val="20"/>
              <w:szCs w:val="20"/>
            </w:rPr>
            <w:t>Ops Lead</w:t>
          </w:r>
          <w:r w:rsidR="0047687A" w:rsidRPr="00CD4732">
            <w:rPr>
              <w:rFonts w:ascii="Arial" w:hAnsi="Arial" w:cs="Arial"/>
              <w:b/>
              <w:sz w:val="20"/>
              <w:szCs w:val="20"/>
            </w:rPr>
            <w:t xml:space="preserve">: </w:t>
          </w:r>
          <w:r w:rsidRPr="00CD4732">
            <w:rPr>
              <w:rFonts w:ascii="Arial" w:hAnsi="Arial" w:cs="Arial"/>
              <w:b/>
              <w:sz w:val="20"/>
              <w:szCs w:val="20"/>
            </w:rPr>
            <w:t>Catherine Bradford</w:t>
          </w:r>
        </w:p>
      </w:tc>
    </w:tr>
    <w:tr w:rsidR="001D3656" w:rsidRPr="00CD4732" w14:paraId="44724D0A" w14:textId="77777777" w:rsidTr="0047687A">
      <w:trPr>
        <w:trHeight w:val="217"/>
      </w:trPr>
      <w:tc>
        <w:tcPr>
          <w:tcW w:w="10774" w:type="dxa"/>
          <w:gridSpan w:val="3"/>
        </w:tcPr>
        <w:p w14:paraId="0A9BBB65" w14:textId="77777777" w:rsidR="0047687A" w:rsidRPr="00CD4732" w:rsidRDefault="0047687A" w:rsidP="0047687A">
          <w:pPr>
            <w:pStyle w:val="NoSpacing"/>
            <w:rPr>
              <w:rFonts w:ascii="Arial" w:hAnsi="Arial" w:cs="Arial"/>
              <w:color w:val="FF0000"/>
              <w:sz w:val="16"/>
            </w:rPr>
          </w:pPr>
        </w:p>
        <w:p w14:paraId="1370CD57" w14:textId="77777777" w:rsidR="0047687A" w:rsidRPr="00CD4732" w:rsidRDefault="0047687A" w:rsidP="0047687A">
          <w:pPr>
            <w:pStyle w:val="NoSpacing"/>
            <w:rPr>
              <w:rFonts w:ascii="Arial" w:hAnsi="Arial" w:cs="Arial"/>
              <w:sz w:val="16"/>
            </w:rPr>
          </w:pPr>
          <w:r w:rsidRPr="00CD4732">
            <w:rPr>
              <w:rFonts w:ascii="Arial" w:hAnsi="Arial" w:cs="Arial"/>
              <w:color w:val="FF0000"/>
              <w:sz w:val="16"/>
            </w:rPr>
            <w:t>All fields are mandatory. Illegible, unclear or incomplete forms will result in delays or rejection.</w:t>
          </w:r>
          <w:r w:rsidRPr="00CD4732">
            <w:rPr>
              <w:rFonts w:ascii="Arial" w:hAnsi="Arial" w:cs="Arial"/>
              <w:sz w:val="16"/>
            </w:rPr>
            <w:t xml:space="preserve"> </w:t>
          </w:r>
        </w:p>
        <w:p w14:paraId="69823D30" w14:textId="77777777" w:rsidR="001D3656" w:rsidRPr="00CD4732" w:rsidRDefault="0047687A" w:rsidP="002A5031">
          <w:pPr>
            <w:pStyle w:val="Header"/>
            <w:rPr>
              <w:rFonts w:ascii="Arial" w:hAnsi="Arial" w:cs="Arial"/>
              <w:sz w:val="18"/>
              <w:szCs w:val="18"/>
            </w:rPr>
          </w:pPr>
          <w:r w:rsidRPr="00CD4732">
            <w:rPr>
              <w:rFonts w:ascii="Arial" w:hAnsi="Arial" w:cs="Arial"/>
              <w:sz w:val="16"/>
              <w:szCs w:val="16"/>
            </w:rPr>
            <w:t>CONSENT STATEMENT: It is the referring clinician’s responsibility to ensure that the patient/carer knows the purpose of the test and that the sample may be stored for future diagnostic testing. In signing this form the clinician has obtained consent for testing, storage</w:t>
          </w:r>
          <w:r w:rsidRPr="00CD4732">
            <w:rPr>
              <w:rFonts w:ascii="Arial" w:hAnsi="Arial" w:cs="Arial"/>
            </w:rPr>
            <w:t xml:space="preserve"> </w:t>
          </w:r>
          <w:r w:rsidRPr="00CD4732">
            <w:rPr>
              <w:rFonts w:ascii="Arial" w:hAnsi="Arial" w:cs="Arial"/>
              <w:sz w:val="16"/>
              <w:szCs w:val="16"/>
            </w:rPr>
            <w:t xml:space="preserve">and for the use of this sample and the information gathered from it to be shared with members of the donor’s family through their health professionals (if appropriate). The patient should be advised that the sample may be used anonymously for quality assurance and training purposes. </w:t>
          </w:r>
          <w:r w:rsidRPr="00CD4732">
            <w:rPr>
              <w:rFonts w:ascii="Arial" w:hAnsi="Arial" w:cs="Arial"/>
              <w:color w:val="FF0000"/>
              <w:sz w:val="16"/>
              <w:szCs w:val="16"/>
            </w:rPr>
            <w:t xml:space="preserve">If the patient does not wish information to be shared please write this clearly in the </w:t>
          </w:r>
          <w:r w:rsidR="002A5031" w:rsidRPr="00CD4732">
            <w:rPr>
              <w:rFonts w:ascii="Arial" w:hAnsi="Arial" w:cs="Arial"/>
              <w:color w:val="FF0000"/>
              <w:sz w:val="16"/>
              <w:szCs w:val="16"/>
            </w:rPr>
            <w:t>‘test requested’</w:t>
          </w:r>
          <w:r w:rsidRPr="00CD4732">
            <w:rPr>
              <w:rFonts w:ascii="Arial" w:hAnsi="Arial" w:cs="Arial"/>
              <w:color w:val="FF0000"/>
              <w:sz w:val="16"/>
              <w:szCs w:val="16"/>
            </w:rPr>
            <w:t xml:space="preserve"> box.</w:t>
          </w:r>
        </w:p>
      </w:tc>
    </w:tr>
  </w:tbl>
  <w:p w14:paraId="70025EAF" w14:textId="77777777" w:rsidR="001D3656" w:rsidRPr="00CD4732" w:rsidRDefault="001D3656">
    <w:pPr>
      <w:pStyle w:val="Header"/>
      <w:rPr>
        <w:rFonts w:ascii="Arial" w:hAnsi="Arial" w:cs="Arial"/>
      </w:rPr>
    </w:pPr>
    <w:r w:rsidRPr="00CD4732">
      <w:rPr>
        <w:rFonts w:ascii="Arial" w:hAnsi="Arial" w:cs="Arial"/>
      </w:rPr>
      <w:ptab w:relativeTo="margin" w:alignment="center"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4" w:type="dxa"/>
      <w:tblInd w:w="-147" w:type="dxa"/>
      <w:tblLook w:val="04A0" w:firstRow="1" w:lastRow="0" w:firstColumn="1" w:lastColumn="0" w:noHBand="0" w:noVBand="1"/>
    </w:tblPr>
    <w:tblGrid>
      <w:gridCol w:w="3261"/>
      <w:gridCol w:w="4252"/>
      <w:gridCol w:w="3261"/>
    </w:tblGrid>
    <w:tr w:rsidR="0092418D" w14:paraId="584FA794" w14:textId="77777777" w:rsidTr="003735F8">
      <w:trPr>
        <w:trHeight w:val="990"/>
      </w:trPr>
      <w:tc>
        <w:tcPr>
          <w:tcW w:w="3261" w:type="dxa"/>
        </w:tcPr>
        <w:p w14:paraId="27BA14FB" w14:textId="7786EC85" w:rsidR="0092418D" w:rsidRDefault="00CD4732" w:rsidP="0092418D">
          <w:pPr>
            <w:pStyle w:val="Header"/>
          </w:pPr>
          <w:r>
            <w:rPr>
              <w:noProof/>
              <w:lang w:eastAsia="en-GB"/>
            </w:rPr>
            <w:drawing>
              <wp:anchor distT="0" distB="0" distL="114300" distR="114300" simplePos="0" relativeHeight="251661312" behindDoc="1" locked="0" layoutInCell="1" allowOverlap="1" wp14:anchorId="0E2C91F2" wp14:editId="5EE7AC7B">
                <wp:simplePos x="0" y="0"/>
                <wp:positionH relativeFrom="column">
                  <wp:posOffset>-6350</wp:posOffset>
                </wp:positionH>
                <wp:positionV relativeFrom="paragraph">
                  <wp:posOffset>179070</wp:posOffset>
                </wp:positionV>
                <wp:extent cx="1653540" cy="627380"/>
                <wp:effectExtent l="0" t="0" r="0" b="0"/>
                <wp:wrapTight wrapText="bothSides">
                  <wp:wrapPolygon edited="0">
                    <wp:start x="15926" y="0"/>
                    <wp:lineTo x="2240" y="3279"/>
                    <wp:lineTo x="0" y="4591"/>
                    <wp:lineTo x="0" y="12462"/>
                    <wp:lineTo x="2737" y="15085"/>
                    <wp:lineTo x="4479" y="16397"/>
                    <wp:lineTo x="19410" y="16397"/>
                    <wp:lineTo x="19161" y="5247"/>
                    <wp:lineTo x="17171" y="0"/>
                    <wp:lineTo x="15926"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9479" t="21315"/>
                        <a:stretch/>
                      </pic:blipFill>
                      <pic:spPr bwMode="auto">
                        <a:xfrm>
                          <a:off x="0" y="0"/>
                          <a:ext cx="1653540" cy="627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252" w:type="dxa"/>
        </w:tcPr>
        <w:p w14:paraId="28C3969C" w14:textId="77777777" w:rsidR="0092418D" w:rsidRDefault="0092418D" w:rsidP="0092418D">
          <w:pPr>
            <w:pStyle w:val="Header"/>
            <w:jc w:val="center"/>
            <w:rPr>
              <w:rFonts w:ascii="Verdana" w:hAnsi="Verdana"/>
              <w:b/>
              <w:sz w:val="28"/>
              <w:szCs w:val="28"/>
            </w:rPr>
          </w:pPr>
        </w:p>
        <w:p w14:paraId="7275A5B3" w14:textId="77777777" w:rsidR="0092418D" w:rsidRPr="0047687A" w:rsidRDefault="0092418D" w:rsidP="0092418D">
          <w:pPr>
            <w:pStyle w:val="Header"/>
            <w:jc w:val="center"/>
            <w:rPr>
              <w:rFonts w:ascii="Calibri" w:hAnsi="Calibri" w:cs="Calibri"/>
              <w:b/>
              <w:sz w:val="38"/>
              <w:szCs w:val="38"/>
            </w:rPr>
          </w:pPr>
          <w:r w:rsidRPr="0047687A">
            <w:rPr>
              <w:rFonts w:ascii="Calibri" w:hAnsi="Calibri" w:cs="Calibri"/>
              <w:b/>
              <w:sz w:val="38"/>
              <w:szCs w:val="38"/>
            </w:rPr>
            <w:t>BIOCHEMICAL GENETICS</w:t>
          </w:r>
        </w:p>
        <w:p w14:paraId="2662CBB9" w14:textId="77777777" w:rsidR="0092418D" w:rsidRPr="0047687A" w:rsidRDefault="0092418D" w:rsidP="0092418D">
          <w:pPr>
            <w:pStyle w:val="Header"/>
            <w:jc w:val="center"/>
            <w:rPr>
              <w:rFonts w:ascii="Verdana" w:hAnsi="Verdana"/>
              <w:b/>
              <w:sz w:val="28"/>
              <w:szCs w:val="28"/>
            </w:rPr>
          </w:pPr>
          <w:r>
            <w:rPr>
              <w:rFonts w:ascii="Calibri" w:hAnsi="Calibri" w:cs="Calibri"/>
              <w:b/>
              <w:sz w:val="38"/>
              <w:szCs w:val="38"/>
            </w:rPr>
            <w:t>TEST LIST</w:t>
          </w:r>
        </w:p>
      </w:tc>
      <w:tc>
        <w:tcPr>
          <w:tcW w:w="3261" w:type="dxa"/>
        </w:tcPr>
        <w:p w14:paraId="372E5040" w14:textId="77777777" w:rsidR="0092418D" w:rsidRPr="0047687A" w:rsidRDefault="0092418D" w:rsidP="0092418D">
          <w:pPr>
            <w:pStyle w:val="Header"/>
            <w:jc w:val="right"/>
            <w:rPr>
              <w:rFonts w:cstheme="minorHAnsi"/>
              <w:sz w:val="20"/>
              <w:szCs w:val="20"/>
            </w:rPr>
          </w:pPr>
          <w:r w:rsidRPr="0047687A">
            <w:rPr>
              <w:rFonts w:cstheme="minorHAnsi"/>
              <w:sz w:val="20"/>
              <w:szCs w:val="20"/>
            </w:rPr>
            <w:t>5</w:t>
          </w:r>
          <w:r w:rsidRPr="0047687A">
            <w:rPr>
              <w:rFonts w:cstheme="minorHAnsi"/>
              <w:sz w:val="20"/>
              <w:szCs w:val="20"/>
              <w:vertAlign w:val="superscript"/>
            </w:rPr>
            <w:t>th</w:t>
          </w:r>
          <w:r w:rsidRPr="0047687A">
            <w:rPr>
              <w:rFonts w:cstheme="minorHAnsi"/>
              <w:sz w:val="20"/>
              <w:szCs w:val="20"/>
            </w:rPr>
            <w:t xml:space="preserve"> Floor, Tower Wing</w:t>
          </w:r>
        </w:p>
        <w:p w14:paraId="06C96B24" w14:textId="77777777" w:rsidR="0092418D" w:rsidRPr="0047687A" w:rsidRDefault="0092418D" w:rsidP="0092418D">
          <w:pPr>
            <w:pStyle w:val="Header"/>
            <w:jc w:val="right"/>
            <w:rPr>
              <w:rFonts w:cstheme="minorHAnsi"/>
              <w:sz w:val="20"/>
              <w:szCs w:val="20"/>
            </w:rPr>
          </w:pPr>
          <w:r w:rsidRPr="0047687A">
            <w:rPr>
              <w:rFonts w:cstheme="minorHAnsi"/>
              <w:sz w:val="20"/>
              <w:szCs w:val="20"/>
            </w:rPr>
            <w:t>Guy’s Hospital</w:t>
          </w:r>
        </w:p>
        <w:p w14:paraId="781FE6EB" w14:textId="77777777" w:rsidR="0092418D" w:rsidRPr="0047687A" w:rsidRDefault="0092418D" w:rsidP="0092418D">
          <w:pPr>
            <w:pStyle w:val="Header"/>
            <w:jc w:val="right"/>
            <w:rPr>
              <w:rFonts w:cstheme="minorHAnsi"/>
              <w:sz w:val="20"/>
              <w:szCs w:val="20"/>
            </w:rPr>
          </w:pPr>
          <w:r w:rsidRPr="0047687A">
            <w:rPr>
              <w:rFonts w:cstheme="minorHAnsi"/>
              <w:sz w:val="20"/>
              <w:szCs w:val="20"/>
            </w:rPr>
            <w:t>London SE1 9RT</w:t>
          </w:r>
        </w:p>
        <w:p w14:paraId="7AEAB0F7" w14:textId="77777777" w:rsidR="0092418D" w:rsidRPr="0047687A" w:rsidRDefault="0092418D" w:rsidP="0092418D">
          <w:pPr>
            <w:pStyle w:val="Header"/>
            <w:jc w:val="right"/>
            <w:rPr>
              <w:rFonts w:cstheme="minorHAnsi"/>
              <w:sz w:val="20"/>
              <w:szCs w:val="20"/>
            </w:rPr>
          </w:pPr>
          <w:r w:rsidRPr="0047687A">
            <w:rPr>
              <w:rFonts w:cstheme="minorHAnsi"/>
              <w:sz w:val="20"/>
              <w:szCs w:val="20"/>
            </w:rPr>
            <w:t>+44 (0) 20 7188 2592</w:t>
          </w:r>
        </w:p>
        <w:p w14:paraId="7E10746E" w14:textId="32ADB0B3" w:rsidR="0092418D" w:rsidRPr="0047687A" w:rsidRDefault="00CD4732" w:rsidP="0092418D">
          <w:pPr>
            <w:pStyle w:val="Header"/>
            <w:jc w:val="right"/>
            <w:rPr>
              <w:b/>
            </w:rPr>
          </w:pPr>
          <w:hyperlink r:id="rId2" w:history="1">
            <w:r>
              <w:rPr>
                <w:rStyle w:val="Hyperlink"/>
                <w:rFonts w:ascii="Arial" w:hAnsi="Arial" w:cs="Arial"/>
                <w:sz w:val="20"/>
                <w:szCs w:val="20"/>
              </w:rPr>
              <w:t>BiochemicalGenetics@gstt.co.uk</w:t>
            </w:r>
          </w:hyperlink>
          <w:r w:rsidRPr="00CD4732">
            <w:rPr>
              <w:rFonts w:ascii="Arial" w:hAnsi="Arial" w:cs="Arial"/>
              <w:b/>
              <w:sz w:val="20"/>
              <w:szCs w:val="20"/>
            </w:rPr>
            <w:t>Ops Lead: Catherine Bradford</w:t>
          </w:r>
        </w:p>
      </w:tc>
    </w:tr>
  </w:tbl>
  <w:p w14:paraId="02DCD048" w14:textId="77777777" w:rsidR="0092418D" w:rsidRDefault="009241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64BDC"/>
    <w:multiLevelType w:val="hybridMultilevel"/>
    <w:tmpl w:val="E28A8936"/>
    <w:lvl w:ilvl="0" w:tplc="9986245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656"/>
    <w:rsid w:val="000230A8"/>
    <w:rsid w:val="000B2B07"/>
    <w:rsid w:val="001857B0"/>
    <w:rsid w:val="001D3656"/>
    <w:rsid w:val="00210E7B"/>
    <w:rsid w:val="002A5031"/>
    <w:rsid w:val="00305285"/>
    <w:rsid w:val="0047687A"/>
    <w:rsid w:val="00545305"/>
    <w:rsid w:val="00611836"/>
    <w:rsid w:val="006E044D"/>
    <w:rsid w:val="00920DAA"/>
    <w:rsid w:val="0092418D"/>
    <w:rsid w:val="00AE5D22"/>
    <w:rsid w:val="00C70247"/>
    <w:rsid w:val="00C754D2"/>
    <w:rsid w:val="00CD4732"/>
    <w:rsid w:val="00D54118"/>
    <w:rsid w:val="00F30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3A2520"/>
  <w15:chartTrackingRefBased/>
  <w15:docId w15:val="{7966CDDE-9B63-49CF-9BCE-9124232E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656"/>
  </w:style>
  <w:style w:type="paragraph" w:styleId="Footer">
    <w:name w:val="footer"/>
    <w:basedOn w:val="Normal"/>
    <w:link w:val="FooterChar"/>
    <w:uiPriority w:val="99"/>
    <w:unhideWhenUsed/>
    <w:rsid w:val="001D3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656"/>
  </w:style>
  <w:style w:type="table" w:styleId="TableGrid">
    <w:name w:val="Table Grid"/>
    <w:basedOn w:val="TableNormal"/>
    <w:uiPriority w:val="39"/>
    <w:rsid w:val="001D3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3656"/>
    <w:rPr>
      <w:color w:val="0563C1" w:themeColor="hyperlink"/>
      <w:u w:val="single"/>
    </w:rPr>
  </w:style>
  <w:style w:type="paragraph" w:styleId="NoSpacing">
    <w:name w:val="No Spacing"/>
    <w:uiPriority w:val="1"/>
    <w:qFormat/>
    <w:rsid w:val="0047687A"/>
    <w:pPr>
      <w:spacing w:after="0" w:line="240" w:lineRule="auto"/>
    </w:pPr>
    <w:rPr>
      <w:rFonts w:ascii="Calibri" w:eastAsia="Calibri" w:hAnsi="Calibri" w:cs="Times New Roman"/>
    </w:rPr>
  </w:style>
  <w:style w:type="paragraph" w:styleId="ListParagraph">
    <w:name w:val="List Paragraph"/>
    <w:basedOn w:val="Normal"/>
    <w:uiPriority w:val="34"/>
    <w:qFormat/>
    <w:rsid w:val="00F30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anmail.trustwave.com/?c=8248&amp;d=kPyI48IW-ycRCfj8653AhOkGuGCA2ozH0fSd6FTUYA&amp;u=https%3a%2f%2fgbr01%2esafelinks%2eprotection%2eoutlook%2ecom%2f%3furl%3dhttp%253A%252F%252Fscanmail%2etrustwave%2ecom%252F%253Fc%253D8248%2526d%253DhviH4y8WvN-xV84D4h6Kd8qvjxeLjcNqYt0q0sgtug%2526u%253Dhttp%25253a%25252f%25252fwww%2esynlab%2eco%2euk%25252fsynnovis%26data%3d05%257C01%257Cfiona%2edenham%2540viapath%2eorg%257Cc3dc4719d96b47f070ba08da8734ce5a%257C06770ba48d5f4261997a929feb7dcf78%257C0%257C0%257C637970958108729014%257CUnknown%257CTWFpbGZsb3d8eyJWIjoiMC4wLjAwMDAiLCJQIjoiV2luMzIiLCJBTiI6Ik1haWwiLCJXVCI6Mn0%253D%257C3000%257C%257C%257C%26sdata%3dlP9vt1ya63ksra9n7nvwzP42kX8vf6%252BILPcMwlFNzZI%253D%26reserved%3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BiochemicalGenetics@gstt.co.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BiochemicalGenetics@gstt.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FCA0D-3C64-43EE-A0CB-8ECC8B03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Cregeen David</dc:creator>
  <cp:keywords/>
  <dc:description/>
  <cp:lastModifiedBy>Skinner Jeremy</cp:lastModifiedBy>
  <cp:revision>4</cp:revision>
  <dcterms:created xsi:type="dcterms:W3CDTF">2022-08-25T14:58:00Z</dcterms:created>
  <dcterms:modified xsi:type="dcterms:W3CDTF">2022-08-26T08:30:00Z</dcterms:modified>
</cp:coreProperties>
</file>